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5160" w14:textId="33B861B8" w:rsidR="00075E2F" w:rsidRPr="00700A20" w:rsidRDefault="00A80868" w:rsidP="00587A5E">
      <w:pPr>
        <w:pStyle w:val="NoSpacing"/>
        <w:rPr>
          <w:rFonts w:cstheme="minorHAnsi"/>
          <w:b/>
          <w:bCs/>
        </w:rPr>
      </w:pPr>
      <w:r w:rsidRPr="00700A20">
        <w:rPr>
          <w:rFonts w:cstheme="minorHAnsi"/>
          <w:b/>
          <w:bCs/>
        </w:rPr>
        <w:t>BIBLIOG MASTER</w:t>
      </w:r>
      <w:r w:rsidR="00700A20" w:rsidRPr="00700A20">
        <w:rPr>
          <w:rFonts w:cstheme="minorHAnsi"/>
          <w:b/>
          <w:bCs/>
        </w:rPr>
        <w:t xml:space="preserve"> v2 </w:t>
      </w:r>
    </w:p>
    <w:p w14:paraId="305F2A60" w14:textId="5791D629" w:rsidR="00D171F3" w:rsidRDefault="00D171F3" w:rsidP="00D171F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14:paraId="684F2184" w14:textId="77777777" w:rsidR="00255620" w:rsidRPr="006B0901" w:rsidRDefault="00255620" w:rsidP="00255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Abed, T.B.</w:t>
      </w:r>
      <w:r w:rsidRPr="00EB215F">
        <w:rPr>
          <w:rFonts w:ascii="Calibri" w:hAnsi="Calibri" w:cs="Calibri"/>
          <w:szCs w:val="24"/>
        </w:rPr>
        <w:t xml:space="preserve"> 2021. Investigating EFL students’ preferences and beliefs about online vs. face-to-face learning at </w:t>
      </w:r>
      <w:proofErr w:type="spellStart"/>
      <w:r w:rsidRPr="00EB215F">
        <w:rPr>
          <w:rFonts w:ascii="Calibri" w:hAnsi="Calibri" w:cs="Calibri"/>
          <w:szCs w:val="24"/>
        </w:rPr>
        <w:t>Birzeit</w:t>
      </w:r>
      <w:proofErr w:type="spellEnd"/>
      <w:r w:rsidRPr="00EB215F">
        <w:rPr>
          <w:rFonts w:ascii="Calibri" w:hAnsi="Calibri" w:cs="Calibri"/>
          <w:szCs w:val="24"/>
        </w:rPr>
        <w:t xml:space="preserve"> University.</w:t>
      </w:r>
      <w:r>
        <w:rPr>
          <w:rFonts w:ascii="Calibri" w:hAnsi="Calibri" w:cs="Calibri"/>
          <w:szCs w:val="24"/>
        </w:rPr>
        <w:t xml:space="preserve"> </w:t>
      </w:r>
      <w:r w:rsidRPr="00893334">
        <w:rPr>
          <w:rFonts w:ascii="Calibri" w:hAnsi="Calibri" w:cs="Calibri"/>
          <w:i/>
          <w:iCs/>
          <w:szCs w:val="24"/>
        </w:rPr>
        <w:t>Journal of Theories and Research in Education 16</w:t>
      </w:r>
      <w:r w:rsidRPr="00EB215F">
        <w:rPr>
          <w:rFonts w:ascii="Calibri" w:hAnsi="Calibri" w:cs="Calibri"/>
          <w:szCs w:val="24"/>
        </w:rPr>
        <w:t xml:space="preserve">, 3 (2021). </w:t>
      </w:r>
    </w:p>
    <w:p w14:paraId="3EC5B14D" w14:textId="77777777" w:rsidR="00255620" w:rsidRDefault="00000000" w:rsidP="00255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hyperlink r:id="rId5" w:history="1">
        <w:r w:rsidR="00255620" w:rsidRPr="00805E07">
          <w:rPr>
            <w:rStyle w:val="Hyperlink"/>
            <w:rFonts w:ascii="Calibri" w:hAnsi="Calibri" w:cs="Calibri"/>
            <w:szCs w:val="24"/>
          </w:rPr>
          <w:t>https://rpd.unibo.it/article/view/13196/13595</w:t>
        </w:r>
      </w:hyperlink>
    </w:p>
    <w:p w14:paraId="412FA37A" w14:textId="77777777" w:rsidR="00255620" w:rsidRDefault="00255620" w:rsidP="002556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14:paraId="5B9F4441" w14:textId="77777777" w:rsidR="00255620" w:rsidRPr="0063765B" w:rsidRDefault="00255620" w:rsidP="002556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  <w:proofErr w:type="spellStart"/>
      <w:r w:rsidRPr="0063765B">
        <w:rPr>
          <w:rFonts w:ascii="Calibri" w:eastAsia="Times New Roman" w:hAnsi="Calibri" w:cs="Calibri"/>
          <w:szCs w:val="24"/>
        </w:rPr>
        <w:t>Abutalebi</w:t>
      </w:r>
      <w:proofErr w:type="spellEnd"/>
      <w:r w:rsidRPr="0063765B">
        <w:rPr>
          <w:rFonts w:ascii="Calibri" w:eastAsia="Times New Roman" w:hAnsi="Calibri" w:cs="Calibri"/>
          <w:szCs w:val="24"/>
        </w:rPr>
        <w:t xml:space="preserve"> J, </w:t>
      </w:r>
      <w:proofErr w:type="spellStart"/>
      <w:r w:rsidRPr="0063765B">
        <w:rPr>
          <w:rFonts w:ascii="Calibri" w:eastAsia="Times New Roman" w:hAnsi="Calibri" w:cs="Calibri"/>
          <w:szCs w:val="24"/>
        </w:rPr>
        <w:t>Clahsen</w:t>
      </w:r>
      <w:proofErr w:type="spellEnd"/>
      <w:r w:rsidRPr="0063765B">
        <w:rPr>
          <w:rFonts w:ascii="Calibri" w:eastAsia="Times New Roman" w:hAnsi="Calibri" w:cs="Calibri"/>
          <w:szCs w:val="24"/>
        </w:rPr>
        <w:t xml:space="preserve"> H. (2022). Digital tools for learning new languages: Benefits and limitations. </w:t>
      </w:r>
      <w:r w:rsidRPr="00893334">
        <w:rPr>
          <w:rFonts w:ascii="Calibri" w:eastAsia="Times New Roman" w:hAnsi="Calibri" w:cs="Calibri"/>
          <w:i/>
          <w:iCs/>
          <w:szCs w:val="24"/>
        </w:rPr>
        <w:t>Bilingualism: Language and Cognition 25</w:t>
      </w:r>
      <w:r w:rsidRPr="0063765B">
        <w:rPr>
          <w:rFonts w:ascii="Calibri" w:eastAsia="Times New Roman" w:hAnsi="Calibri" w:cs="Calibri"/>
          <w:szCs w:val="24"/>
        </w:rPr>
        <w:t xml:space="preserve">, 359–360. </w:t>
      </w:r>
    </w:p>
    <w:p w14:paraId="6E9198D4" w14:textId="77777777" w:rsidR="00255620" w:rsidRDefault="00255620" w:rsidP="002556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14:paraId="5B862532" w14:textId="4CFCC527" w:rsidR="00760B30" w:rsidRPr="00700A20" w:rsidRDefault="00760B30" w:rsidP="00760B30">
      <w:pPr>
        <w:pStyle w:val="NoSpacing"/>
        <w:rPr>
          <w:rFonts w:cstheme="minorHAnsi"/>
        </w:rPr>
      </w:pPr>
      <w:r w:rsidRPr="00700A20">
        <w:rPr>
          <w:rFonts w:cstheme="minorHAnsi"/>
        </w:rPr>
        <w:t xml:space="preserve">AL-ALWANI ABDULKAREEM. 2014. Evaluation Criterion for Quality Assessment of E-Learning Content. </w:t>
      </w:r>
      <w:r w:rsidRPr="00893334">
        <w:rPr>
          <w:rFonts w:cstheme="minorHAnsi"/>
          <w:i/>
          <w:iCs/>
        </w:rPr>
        <w:t>E–Learning and Digital Media Volume 11</w:t>
      </w:r>
      <w:r w:rsidRPr="00700A20">
        <w:rPr>
          <w:rFonts w:cstheme="minorHAnsi"/>
        </w:rPr>
        <w:t>, Number 6, 2014</w:t>
      </w:r>
      <w:r w:rsidR="00E2502D">
        <w:rPr>
          <w:rFonts w:cstheme="minorHAnsi"/>
        </w:rPr>
        <w:t xml:space="preserve">. </w:t>
      </w:r>
    </w:p>
    <w:p w14:paraId="444DC901" w14:textId="77777777" w:rsidR="00760B30" w:rsidRPr="00700A20" w:rsidRDefault="00000000" w:rsidP="00760B30">
      <w:pPr>
        <w:pStyle w:val="NoSpacing"/>
        <w:rPr>
          <w:rFonts w:cstheme="minorHAnsi"/>
        </w:rPr>
      </w:pPr>
      <w:hyperlink r:id="rId6" w:history="1">
        <w:r w:rsidR="00760B30" w:rsidRPr="00700A20">
          <w:rPr>
            <w:rStyle w:val="Hyperlink"/>
            <w:rFonts w:cstheme="minorHAnsi"/>
          </w:rPr>
          <w:t>https://journals.sagepub.com/doi/pdf/10.2304/elea.2014.11.6.532</w:t>
        </w:r>
      </w:hyperlink>
    </w:p>
    <w:p w14:paraId="32252A0B" w14:textId="77777777" w:rsidR="003E048E" w:rsidRPr="00700A20" w:rsidRDefault="003E048E" w:rsidP="003E048E">
      <w:pPr>
        <w:pStyle w:val="NoSpacing"/>
        <w:rPr>
          <w:rFonts w:cstheme="minorHAnsi"/>
        </w:rPr>
      </w:pPr>
    </w:p>
    <w:p w14:paraId="5BBFBF37" w14:textId="661797BD" w:rsidR="003E048E" w:rsidRPr="00700A20" w:rsidRDefault="003E048E" w:rsidP="003E048E">
      <w:pPr>
        <w:pStyle w:val="NoSpacing"/>
        <w:rPr>
          <w:rFonts w:cstheme="minorHAnsi"/>
        </w:rPr>
      </w:pPr>
      <w:proofErr w:type="spellStart"/>
      <w:r w:rsidRPr="00700A20">
        <w:rPr>
          <w:rFonts w:cstheme="minorHAnsi"/>
        </w:rPr>
        <w:t>Alfraihat</w:t>
      </w:r>
      <w:proofErr w:type="spellEnd"/>
      <w:r w:rsidRPr="00700A20">
        <w:rPr>
          <w:rFonts w:cstheme="minorHAnsi"/>
        </w:rPr>
        <w:t>, D., Joy, M., Sinclair, J. 2017. Identifying Success Factors for e-Learning in Higher Education. Conference: The 12th International Conference on e-Learning - ICEL 2017</w:t>
      </w:r>
    </w:p>
    <w:p w14:paraId="39302EE5" w14:textId="77777777" w:rsidR="00255620" w:rsidRDefault="00255620" w:rsidP="002556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BC8195" w14:textId="6CC41395" w:rsidR="00255620" w:rsidRPr="007127B5" w:rsidRDefault="00255620" w:rsidP="002556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7127B5">
        <w:rPr>
          <w:rFonts w:cstheme="minorHAnsi"/>
        </w:rPr>
        <w:t>Alhamami</w:t>
      </w:r>
      <w:proofErr w:type="spellEnd"/>
      <w:r w:rsidRPr="007127B5">
        <w:rPr>
          <w:rFonts w:cstheme="minorHAnsi"/>
        </w:rPr>
        <w:t xml:space="preserve">, M. (2019). Learners’ beliefs about language-learning abilities in face-to-face &amp; online settings. </w:t>
      </w:r>
      <w:r w:rsidRPr="00893334">
        <w:rPr>
          <w:rFonts w:cstheme="minorHAnsi"/>
          <w:i/>
          <w:iCs/>
        </w:rPr>
        <w:t>International Journal of Educational Technology in Higher Education 16</w:t>
      </w:r>
      <w:r w:rsidRPr="007127B5">
        <w:rPr>
          <w:rFonts w:cstheme="minorHAnsi"/>
        </w:rPr>
        <w:t>, 31</w:t>
      </w:r>
    </w:p>
    <w:p w14:paraId="7724FD08" w14:textId="77777777" w:rsidR="00760B30" w:rsidRPr="00700A20" w:rsidRDefault="00760B30" w:rsidP="00760B30">
      <w:pPr>
        <w:pStyle w:val="NoSpacing"/>
        <w:rPr>
          <w:rFonts w:cstheme="minorHAnsi"/>
        </w:rPr>
      </w:pPr>
    </w:p>
    <w:p w14:paraId="06808E67" w14:textId="0BCE980B" w:rsidR="00414D3B" w:rsidRPr="00700A20" w:rsidRDefault="00414D3B" w:rsidP="00414D3B">
      <w:pPr>
        <w:pStyle w:val="NoSpacing"/>
        <w:rPr>
          <w:rFonts w:cstheme="minorHAnsi"/>
        </w:rPr>
      </w:pPr>
      <w:proofErr w:type="spellStart"/>
      <w:r w:rsidRPr="00700A20">
        <w:rPr>
          <w:rFonts w:cstheme="minorHAnsi"/>
        </w:rPr>
        <w:t>Alzahrani</w:t>
      </w:r>
      <w:proofErr w:type="spellEnd"/>
      <w:r w:rsidRPr="00700A20">
        <w:rPr>
          <w:rFonts w:cstheme="minorHAnsi"/>
        </w:rPr>
        <w:t>, S., &amp; Wright, V. 2016. Design and management of a self-access language</w:t>
      </w:r>
      <w:r w:rsidRPr="00700A20">
        <w:rPr>
          <w:rFonts w:cstheme="minorHAnsi"/>
        </w:rPr>
        <w:br/>
        <w:t>learning space integrated into a taught course.</w:t>
      </w:r>
      <w:r w:rsidR="00E2502D">
        <w:rPr>
          <w:rFonts w:cstheme="minorHAnsi"/>
        </w:rPr>
        <w:t xml:space="preserve"> </w:t>
      </w:r>
      <w:r w:rsidRPr="00893334">
        <w:rPr>
          <w:rFonts w:cstheme="minorHAnsi"/>
          <w:i/>
          <w:iCs/>
        </w:rPr>
        <w:t>Studies in Self-Access Learning Journal, 7</w:t>
      </w:r>
      <w:r w:rsidRPr="00700A20">
        <w:rPr>
          <w:rFonts w:cstheme="minorHAnsi"/>
        </w:rPr>
        <w:t>(2),136-151.</w:t>
      </w:r>
    </w:p>
    <w:p w14:paraId="0CE3BED1" w14:textId="77777777" w:rsidR="00414D3B" w:rsidRPr="00700A20" w:rsidRDefault="00000000" w:rsidP="00414D3B">
      <w:pPr>
        <w:pStyle w:val="NoSpacing"/>
        <w:rPr>
          <w:rFonts w:cstheme="minorHAnsi"/>
        </w:rPr>
      </w:pPr>
      <w:hyperlink r:id="rId7" w:history="1">
        <w:r w:rsidR="00414D3B" w:rsidRPr="00700A20">
          <w:rPr>
            <w:rStyle w:val="Hyperlink"/>
            <w:rFonts w:cstheme="minorHAnsi"/>
          </w:rPr>
          <w:t>https://www.researchgate.net/publication/270161459_CALL_Self-access_and_Autonomous_Learning</w:t>
        </w:r>
      </w:hyperlink>
    </w:p>
    <w:p w14:paraId="07B7770A" w14:textId="77777777" w:rsidR="00414D3B" w:rsidRPr="00700A20" w:rsidRDefault="00414D3B" w:rsidP="003E048E">
      <w:pPr>
        <w:pStyle w:val="NoSpacing"/>
        <w:rPr>
          <w:rFonts w:cstheme="minorHAnsi"/>
        </w:rPr>
      </w:pPr>
    </w:p>
    <w:p w14:paraId="1DDD10AB" w14:textId="77777777" w:rsidR="00255620" w:rsidRPr="00EB215F" w:rsidRDefault="00255620" w:rsidP="00255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 w:rsidRPr="00EB215F">
        <w:rPr>
          <w:rFonts w:ascii="Calibri" w:hAnsi="Calibri" w:cs="Calibri"/>
          <w:szCs w:val="24"/>
        </w:rPr>
        <w:t>Amin, F. M., &amp; Sundari, H. (2020). EFL students’ preferences on digital platforms during emergency remote teaching: Video Conference, LMS, or Messenger Application?</w:t>
      </w:r>
      <w:r w:rsidRPr="00EB215F">
        <w:rPr>
          <w:rFonts w:ascii="Calibri" w:hAnsi="Calibri" w:cs="Calibri"/>
          <w:szCs w:val="24"/>
        </w:rPr>
        <w:br/>
      </w:r>
      <w:r w:rsidRPr="00893334">
        <w:rPr>
          <w:rFonts w:ascii="Calibri" w:hAnsi="Calibri" w:cs="Calibri"/>
          <w:i/>
          <w:iCs/>
          <w:szCs w:val="24"/>
        </w:rPr>
        <w:t>Studies in English Language and Education, 7</w:t>
      </w:r>
      <w:r w:rsidRPr="00EB215F">
        <w:rPr>
          <w:rFonts w:ascii="Calibri" w:hAnsi="Calibri" w:cs="Calibri"/>
          <w:szCs w:val="24"/>
        </w:rPr>
        <w:t>(2), 362-378</w:t>
      </w:r>
    </w:p>
    <w:p w14:paraId="44D52864" w14:textId="77777777" w:rsidR="00255620" w:rsidRDefault="00255620" w:rsidP="00255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14:paraId="09CB9E01" w14:textId="77777777" w:rsidR="00E2502D" w:rsidRPr="00700A20" w:rsidRDefault="003E048E" w:rsidP="00E2502D">
      <w:pPr>
        <w:pStyle w:val="NoSpacing"/>
        <w:rPr>
          <w:rFonts w:cstheme="minorHAnsi"/>
        </w:rPr>
      </w:pPr>
      <w:proofErr w:type="spellStart"/>
      <w:r w:rsidRPr="00700A20">
        <w:rPr>
          <w:rFonts w:cstheme="minorHAnsi"/>
        </w:rPr>
        <w:t>Andriotis</w:t>
      </w:r>
      <w:proofErr w:type="spellEnd"/>
      <w:r w:rsidRPr="00700A20">
        <w:rPr>
          <w:rFonts w:cstheme="minorHAnsi"/>
        </w:rPr>
        <w:t xml:space="preserve">, N. 2016. </w:t>
      </w:r>
      <w:r w:rsidRPr="00893334">
        <w:rPr>
          <w:rFonts w:cstheme="minorHAnsi"/>
          <w:i/>
          <w:iCs/>
        </w:rPr>
        <w:t>10 Success Factors for Online Learners</w:t>
      </w:r>
      <w:r w:rsidR="00E2502D">
        <w:rPr>
          <w:rFonts w:cstheme="minorHAnsi"/>
        </w:rPr>
        <w:t xml:space="preserve">. </w:t>
      </w:r>
      <w:r w:rsidR="00E2502D" w:rsidRPr="00700A20">
        <w:rPr>
          <w:rFonts w:cstheme="minorHAnsi"/>
        </w:rPr>
        <w:t xml:space="preserve">Retrieved from:       </w:t>
      </w:r>
    </w:p>
    <w:p w14:paraId="7DA3EFCC" w14:textId="77777777" w:rsidR="003E048E" w:rsidRPr="00700A20" w:rsidRDefault="00000000" w:rsidP="003E048E">
      <w:pPr>
        <w:pStyle w:val="NoSpacing"/>
        <w:rPr>
          <w:rFonts w:cstheme="minorHAnsi"/>
        </w:rPr>
      </w:pPr>
      <w:hyperlink r:id="rId8" w:history="1">
        <w:r w:rsidR="003E048E" w:rsidRPr="00700A20">
          <w:rPr>
            <w:rStyle w:val="Hyperlink"/>
            <w:rFonts w:cstheme="minorHAnsi"/>
          </w:rPr>
          <w:t>https://www.talentlms.com/blog/10-success-factors-online-learners/</w:t>
        </w:r>
      </w:hyperlink>
    </w:p>
    <w:p w14:paraId="6C9DA405" w14:textId="77777777" w:rsidR="003E048E" w:rsidRPr="00700A20" w:rsidRDefault="003E048E" w:rsidP="00E05044">
      <w:pPr>
        <w:pStyle w:val="NoSpacing"/>
        <w:rPr>
          <w:rFonts w:cstheme="minorHAnsi"/>
        </w:rPr>
      </w:pPr>
    </w:p>
    <w:p w14:paraId="49D791FF" w14:textId="46BD1A21" w:rsidR="00E05044" w:rsidRPr="00700A20" w:rsidRDefault="00E05044" w:rsidP="00E05044">
      <w:pPr>
        <w:pStyle w:val="NoSpacing"/>
        <w:rPr>
          <w:rFonts w:cstheme="minorHAnsi"/>
        </w:rPr>
      </w:pPr>
      <w:r w:rsidRPr="00700A20">
        <w:rPr>
          <w:rFonts w:cstheme="minorHAnsi"/>
        </w:rPr>
        <w:t>Anstey &amp; Watson, 2018.</w:t>
      </w:r>
      <w:r w:rsidR="00E2502D">
        <w:rPr>
          <w:rFonts w:cstheme="minorHAnsi"/>
        </w:rPr>
        <w:t xml:space="preserve"> </w:t>
      </w:r>
      <w:r w:rsidR="00AC6DC0" w:rsidRPr="00893334">
        <w:rPr>
          <w:rFonts w:cstheme="minorHAnsi"/>
          <w:i/>
          <w:iCs/>
        </w:rPr>
        <w:t>A rubric for evaluating elearning tools</w:t>
      </w:r>
      <w:r w:rsidR="00AC6DC0">
        <w:rPr>
          <w:rFonts w:cstheme="minorHAnsi"/>
        </w:rPr>
        <w:t xml:space="preserve">. </w:t>
      </w:r>
      <w:r w:rsidR="00E2502D" w:rsidRPr="00700A20">
        <w:rPr>
          <w:rFonts w:cstheme="minorHAnsi"/>
        </w:rPr>
        <w:t>Retrieved from:</w:t>
      </w:r>
    </w:p>
    <w:p w14:paraId="6E08C86A" w14:textId="77777777" w:rsidR="00E05044" w:rsidRPr="00700A20" w:rsidRDefault="00000000" w:rsidP="00E05044">
      <w:pPr>
        <w:pStyle w:val="NoSpacing"/>
        <w:rPr>
          <w:rFonts w:cstheme="minorHAnsi"/>
        </w:rPr>
      </w:pPr>
      <w:hyperlink r:id="rId9" w:history="1">
        <w:r w:rsidR="00E05044" w:rsidRPr="00700A20">
          <w:rPr>
            <w:rFonts w:cstheme="minorHAnsi"/>
          </w:rPr>
          <w:t>https://er.educause.edu/articles/2018/9/a-rubric-for-evaluating-e-learning-tools-in-higher-education</w:t>
        </w:r>
      </w:hyperlink>
    </w:p>
    <w:p w14:paraId="22EBC454" w14:textId="77777777" w:rsidR="00E05044" w:rsidRPr="00700A20" w:rsidRDefault="00E05044" w:rsidP="00587A5E">
      <w:pPr>
        <w:pStyle w:val="NoSpacing"/>
        <w:rPr>
          <w:rFonts w:cstheme="minorHAnsi"/>
        </w:rPr>
      </w:pPr>
    </w:p>
    <w:p w14:paraId="2CDD10DD" w14:textId="3FCE753D" w:rsidR="004E0913" w:rsidRPr="00700A20" w:rsidRDefault="004E0913" w:rsidP="004E0913">
      <w:pPr>
        <w:pStyle w:val="NoSpacing"/>
        <w:rPr>
          <w:rFonts w:eastAsia="Times New Roman" w:cstheme="minorHAnsi"/>
        </w:rPr>
      </w:pPr>
      <w:r w:rsidRPr="00700A20">
        <w:rPr>
          <w:rFonts w:cstheme="minorHAnsi"/>
        </w:rPr>
        <w:t>Babbel. 2023</w:t>
      </w:r>
      <w:r w:rsidRPr="00893334">
        <w:rPr>
          <w:rFonts w:cstheme="minorHAnsi"/>
          <w:i/>
          <w:iCs/>
        </w:rPr>
        <w:t>. Research at Babbel - Academic research demonstrates that Babbel is effective at developing speaking skills</w:t>
      </w:r>
      <w:r w:rsidRPr="00700A20">
        <w:rPr>
          <w:rFonts w:cstheme="minorHAnsi"/>
        </w:rPr>
        <w:t xml:space="preserve">. Retrieved from:  </w:t>
      </w:r>
      <w:hyperlink r:id="rId10" w:history="1">
        <w:r w:rsidRPr="00700A20">
          <w:rPr>
            <w:rFonts w:eastAsia="Times New Roman" w:cstheme="minorHAnsi"/>
          </w:rPr>
          <w:t>https://uk.babbel.com/why-babbel-works</w:t>
        </w:r>
      </w:hyperlink>
    </w:p>
    <w:p w14:paraId="3F6DA185" w14:textId="37DCAEF3" w:rsidR="004E0913" w:rsidRPr="00700A20" w:rsidRDefault="004E0913" w:rsidP="00587A5E">
      <w:pPr>
        <w:pStyle w:val="NoSpacing"/>
        <w:rPr>
          <w:rFonts w:cstheme="minorHAnsi"/>
        </w:rPr>
      </w:pPr>
    </w:p>
    <w:p w14:paraId="70A09943" w14:textId="77777777" w:rsidR="00255182" w:rsidRPr="00700A20" w:rsidRDefault="00255182" w:rsidP="00255182">
      <w:pPr>
        <w:pStyle w:val="NoSpacing"/>
        <w:rPr>
          <w:rFonts w:cstheme="minorHAnsi"/>
        </w:rPr>
      </w:pPr>
      <w:r>
        <w:rPr>
          <w:rFonts w:cstheme="minorHAnsi"/>
        </w:rPr>
        <w:t>Babbel. 2023</w:t>
      </w:r>
      <w:r w:rsidRPr="00700A20">
        <w:rPr>
          <w:rFonts w:cstheme="minorHAnsi"/>
        </w:rPr>
        <w:t xml:space="preserve">. </w:t>
      </w:r>
      <w:r w:rsidRPr="00893334">
        <w:rPr>
          <w:rFonts w:cstheme="minorHAnsi"/>
          <w:i/>
          <w:iCs/>
        </w:rPr>
        <w:t>New Academic Study Shows How Learning with Babbel Develops Conversational Skills in a New Language</w:t>
      </w:r>
      <w:r w:rsidRPr="00700A20">
        <w:rPr>
          <w:rFonts w:cstheme="minorHAnsi"/>
        </w:rPr>
        <w:t xml:space="preserve">. Retrieved from:  </w:t>
      </w:r>
      <w:r w:rsidRPr="00255182">
        <w:rPr>
          <w:rFonts w:cstheme="minorHAnsi"/>
        </w:rPr>
        <w:t>https://www.babbel.com/press/en-us/releases/2019-07-25-How-learning-with-babbel-develops-conversational-skills-in-a-new-language.html</w:t>
      </w:r>
    </w:p>
    <w:p w14:paraId="576F922F" w14:textId="77777777" w:rsidR="0004644D" w:rsidRPr="00700A20" w:rsidRDefault="0004644D" w:rsidP="0004644D">
      <w:pPr>
        <w:pStyle w:val="NoSpacing"/>
        <w:rPr>
          <w:rFonts w:cstheme="minorHAnsi"/>
          <w:u w:val="single"/>
        </w:rPr>
      </w:pPr>
    </w:p>
    <w:p w14:paraId="4DA063F4" w14:textId="77777777" w:rsidR="003E048E" w:rsidRPr="00700A20" w:rsidRDefault="003E048E" w:rsidP="003E048E">
      <w:pPr>
        <w:pStyle w:val="NoSpacing"/>
        <w:rPr>
          <w:rFonts w:cstheme="minorHAnsi"/>
        </w:rPr>
      </w:pPr>
      <w:proofErr w:type="spellStart"/>
      <w:r w:rsidRPr="00700A20">
        <w:rPr>
          <w:rFonts w:cstheme="minorHAnsi"/>
        </w:rPr>
        <w:t>Basak</w:t>
      </w:r>
      <w:proofErr w:type="spellEnd"/>
      <w:r w:rsidRPr="00700A20">
        <w:rPr>
          <w:rFonts w:cstheme="minorHAnsi"/>
        </w:rPr>
        <w:t xml:space="preserve">, S, Marguerite </w:t>
      </w:r>
      <w:proofErr w:type="spellStart"/>
      <w:r w:rsidRPr="00700A20">
        <w:rPr>
          <w:rFonts w:cstheme="minorHAnsi"/>
        </w:rPr>
        <w:t>Wotto</w:t>
      </w:r>
      <w:proofErr w:type="spellEnd"/>
      <w:r w:rsidRPr="00700A20">
        <w:rPr>
          <w:rFonts w:cstheme="minorHAnsi"/>
        </w:rPr>
        <w:t xml:space="preserve">, Paul </w:t>
      </w:r>
      <w:proofErr w:type="spellStart"/>
      <w:r w:rsidRPr="00700A20">
        <w:rPr>
          <w:rFonts w:cstheme="minorHAnsi"/>
        </w:rPr>
        <w:t>Bélanger</w:t>
      </w:r>
      <w:proofErr w:type="spellEnd"/>
      <w:r w:rsidRPr="00700A20">
        <w:rPr>
          <w:rFonts w:cstheme="minorHAnsi"/>
        </w:rPr>
        <w:t xml:space="preserve">. 2016. A Framework on the Critical Success Factors of E-Learning Implementation in Higher Education: A Review of the Literature. </w:t>
      </w:r>
    </w:p>
    <w:p w14:paraId="1D27751D" w14:textId="41E88274" w:rsidR="003E048E" w:rsidRPr="00700A20" w:rsidRDefault="003E048E" w:rsidP="003E048E">
      <w:pPr>
        <w:pStyle w:val="NoSpacing"/>
        <w:rPr>
          <w:rFonts w:cstheme="minorHAnsi"/>
        </w:rPr>
      </w:pPr>
      <w:r w:rsidRPr="00893334">
        <w:rPr>
          <w:rFonts w:cstheme="minorHAnsi"/>
          <w:i/>
          <w:iCs/>
        </w:rPr>
        <w:t>World Academy of Science, Engineering and Technology; International Journal of Educational and Pedagogical Sciences. Vol</w:t>
      </w:r>
      <w:r w:rsidR="00893334">
        <w:rPr>
          <w:rFonts w:cstheme="minorHAnsi"/>
          <w:i/>
          <w:iCs/>
        </w:rPr>
        <w:t>.</w:t>
      </w:r>
      <w:r w:rsidRPr="00893334">
        <w:rPr>
          <w:rFonts w:cstheme="minorHAnsi"/>
          <w:i/>
          <w:iCs/>
        </w:rPr>
        <w:t>10</w:t>
      </w:r>
      <w:r w:rsidRPr="00700A20">
        <w:rPr>
          <w:rFonts w:cstheme="minorHAnsi"/>
        </w:rPr>
        <w:t>, No</w:t>
      </w:r>
      <w:r w:rsidR="00893334">
        <w:rPr>
          <w:rFonts w:cstheme="minorHAnsi"/>
        </w:rPr>
        <w:t>.</w:t>
      </w:r>
      <w:r w:rsidRPr="00700A20">
        <w:rPr>
          <w:rFonts w:cstheme="minorHAnsi"/>
        </w:rPr>
        <w:t>7, 2016</w:t>
      </w:r>
    </w:p>
    <w:p w14:paraId="0DC49B7A" w14:textId="6E746B84" w:rsidR="003E048E" w:rsidRDefault="003E048E" w:rsidP="003E048E">
      <w:pPr>
        <w:pStyle w:val="NoSpacing"/>
        <w:rPr>
          <w:rFonts w:cstheme="minorHAnsi"/>
        </w:rPr>
      </w:pPr>
    </w:p>
    <w:p w14:paraId="6E4803BE" w14:textId="44BE6531" w:rsidR="0004644D" w:rsidRPr="00E2502D" w:rsidRDefault="0004644D" w:rsidP="0004644D">
      <w:pPr>
        <w:pStyle w:val="NoSpacing"/>
        <w:rPr>
          <w:rFonts w:cstheme="minorHAnsi"/>
        </w:rPr>
      </w:pPr>
      <w:r w:rsidRPr="00E2502D">
        <w:rPr>
          <w:rFonts w:cstheme="minorHAnsi"/>
        </w:rPr>
        <w:t>B</w:t>
      </w:r>
      <w:r w:rsidR="00E2502D">
        <w:rPr>
          <w:rFonts w:cstheme="minorHAnsi"/>
        </w:rPr>
        <w:t xml:space="preserve">ritish </w:t>
      </w:r>
      <w:r w:rsidRPr="00E2502D">
        <w:rPr>
          <w:rFonts w:cstheme="minorHAnsi"/>
        </w:rPr>
        <w:t>C</w:t>
      </w:r>
      <w:r w:rsidR="00E2502D">
        <w:rPr>
          <w:rFonts w:cstheme="minorHAnsi"/>
        </w:rPr>
        <w:t>ouncil</w:t>
      </w:r>
      <w:r w:rsidRPr="00E2502D">
        <w:rPr>
          <w:rFonts w:cstheme="minorHAnsi"/>
        </w:rPr>
        <w:t>.</w:t>
      </w:r>
      <w:r w:rsidR="00E2502D">
        <w:rPr>
          <w:rFonts w:cstheme="minorHAnsi"/>
        </w:rPr>
        <w:t xml:space="preserve"> </w:t>
      </w:r>
      <w:r w:rsidR="00E2502D" w:rsidRPr="00E2502D">
        <w:rPr>
          <w:rFonts w:cstheme="minorHAnsi"/>
        </w:rPr>
        <w:t xml:space="preserve">2021.  </w:t>
      </w:r>
      <w:r w:rsidR="00E2502D" w:rsidRPr="00893334">
        <w:rPr>
          <w:rFonts w:cstheme="minorHAnsi"/>
          <w:i/>
          <w:iCs/>
        </w:rPr>
        <w:t>Digital Literacies</w:t>
      </w:r>
      <w:r w:rsidR="00E2502D">
        <w:rPr>
          <w:rFonts w:cstheme="minorHAnsi"/>
        </w:rPr>
        <w:t xml:space="preserve">. </w:t>
      </w:r>
      <w:r w:rsidR="00E2502D" w:rsidRPr="00E2502D">
        <w:rPr>
          <w:rFonts w:cstheme="minorHAnsi"/>
        </w:rPr>
        <w:t xml:space="preserve">Retrieved from: </w:t>
      </w:r>
      <w:r w:rsidRPr="00E2502D">
        <w:rPr>
          <w:rFonts w:cstheme="minorHAnsi"/>
        </w:rPr>
        <w:t xml:space="preserve"> https://www.teachingenglish.org.uk/news-and-events/world-teachers-day/2021/digital-literacies</w:t>
      </w:r>
    </w:p>
    <w:p w14:paraId="5BC474BA" w14:textId="77777777" w:rsidR="0004644D" w:rsidRPr="00E2502D" w:rsidRDefault="0004644D" w:rsidP="0004644D">
      <w:pPr>
        <w:pStyle w:val="NoSpacing"/>
        <w:rPr>
          <w:rFonts w:cstheme="minorHAnsi"/>
        </w:rPr>
      </w:pPr>
    </w:p>
    <w:p w14:paraId="3B0529A7" w14:textId="77777777" w:rsidR="007674E9" w:rsidRPr="00700A20" w:rsidRDefault="007674E9" w:rsidP="007674E9">
      <w:pPr>
        <w:pStyle w:val="NoSpacing"/>
        <w:rPr>
          <w:rFonts w:cstheme="minorHAnsi"/>
        </w:rPr>
      </w:pPr>
      <w:r w:rsidRPr="00700A20">
        <w:rPr>
          <w:rFonts w:cstheme="minorHAnsi"/>
        </w:rPr>
        <w:lastRenderedPageBreak/>
        <w:t>Barber, M. 2015</w:t>
      </w:r>
      <w:r w:rsidRPr="00893334">
        <w:rPr>
          <w:rFonts w:cstheme="minorHAnsi"/>
          <w:i/>
          <w:iCs/>
        </w:rPr>
        <w:t>. A new drive to embed efficacy into daily work life is  at the heart of Pearson’s cultural shift.</w:t>
      </w:r>
      <w:r w:rsidRPr="00700A20">
        <w:rPr>
          <w:rFonts w:cstheme="minorHAnsi"/>
        </w:rPr>
        <w:t xml:space="preserve"> Retrieved from: </w:t>
      </w:r>
    </w:p>
    <w:p w14:paraId="501BC6B5" w14:textId="77777777" w:rsidR="007674E9" w:rsidRPr="00700A20" w:rsidRDefault="00000000" w:rsidP="007674E9">
      <w:pPr>
        <w:pStyle w:val="NoSpacing"/>
        <w:rPr>
          <w:rFonts w:cstheme="minorHAnsi"/>
        </w:rPr>
      </w:pPr>
      <w:hyperlink r:id="rId11" w:history="1">
        <w:r w:rsidR="007674E9" w:rsidRPr="00700A20">
          <w:rPr>
            <w:rStyle w:val="Hyperlink"/>
            <w:rFonts w:cstheme="minorHAnsi"/>
          </w:rPr>
          <w:t>https://www.thersa.org/blog/2015/03/outcome-bound</w:t>
        </w:r>
      </w:hyperlink>
    </w:p>
    <w:p w14:paraId="3D7FCABD" w14:textId="77777777" w:rsidR="00871310" w:rsidRPr="00700A20" w:rsidRDefault="00871310" w:rsidP="00587A5E">
      <w:pPr>
        <w:pStyle w:val="NoSpacing"/>
        <w:rPr>
          <w:rFonts w:cstheme="minorHAnsi"/>
        </w:rPr>
      </w:pPr>
    </w:p>
    <w:p w14:paraId="38F95AC9" w14:textId="55026C2D" w:rsidR="007674E9" w:rsidRPr="00700A20" w:rsidRDefault="007674E9" w:rsidP="007674E9">
      <w:pPr>
        <w:pStyle w:val="NoSpacing"/>
        <w:rPr>
          <w:rFonts w:cstheme="minorHAnsi"/>
        </w:rPr>
      </w:pPr>
      <w:proofErr w:type="spellStart"/>
      <w:r w:rsidRPr="00700A20">
        <w:rPr>
          <w:rFonts w:cstheme="minorHAnsi"/>
        </w:rPr>
        <w:t>Belenky</w:t>
      </w:r>
      <w:proofErr w:type="spellEnd"/>
      <w:r w:rsidRPr="00700A20">
        <w:rPr>
          <w:rFonts w:cstheme="minorHAnsi"/>
        </w:rPr>
        <w:t xml:space="preserve">, D. 2019. </w:t>
      </w:r>
      <w:r w:rsidRPr="00893334">
        <w:rPr>
          <w:rFonts w:cstheme="minorHAnsi"/>
          <w:i/>
          <w:iCs/>
        </w:rPr>
        <w:t>Beyond the hype</w:t>
      </w:r>
      <w:r w:rsidRPr="00700A20">
        <w:rPr>
          <w:rFonts w:cstheme="minorHAnsi"/>
        </w:rPr>
        <w:t xml:space="preserve">. Retrieved from: </w:t>
      </w:r>
    </w:p>
    <w:p w14:paraId="511CB3B3" w14:textId="77777777" w:rsidR="007674E9" w:rsidRPr="00700A20" w:rsidRDefault="00000000" w:rsidP="007674E9">
      <w:pPr>
        <w:pStyle w:val="NoSpacing"/>
        <w:rPr>
          <w:rFonts w:cstheme="minorHAnsi"/>
        </w:rPr>
      </w:pPr>
      <w:hyperlink r:id="rId12" w:history="1">
        <w:r w:rsidR="007674E9" w:rsidRPr="00700A20">
          <w:rPr>
            <w:rStyle w:val="Hyperlink"/>
            <w:rFonts w:cstheme="minorHAnsi"/>
          </w:rPr>
          <w:t>https://www.pearson.com/content/dam/one-dot-com/one-dot-com/global/Files/efficacy-and-research/reports/pearson-beyond-the-hype.pdf</w:t>
        </w:r>
      </w:hyperlink>
    </w:p>
    <w:p w14:paraId="591D95D9" w14:textId="41111DB8" w:rsidR="007674E9" w:rsidRPr="00700A20" w:rsidRDefault="007674E9" w:rsidP="00587A5E">
      <w:pPr>
        <w:pStyle w:val="NoSpacing"/>
        <w:rPr>
          <w:rFonts w:cstheme="minorHAnsi"/>
        </w:rPr>
      </w:pPr>
    </w:p>
    <w:p w14:paraId="5E1F0A85" w14:textId="58FCE7E4" w:rsidR="00414D3B" w:rsidRPr="00700A20" w:rsidRDefault="00414D3B" w:rsidP="00414D3B">
      <w:pPr>
        <w:pStyle w:val="NoSpacing"/>
        <w:rPr>
          <w:rFonts w:cstheme="minorHAnsi"/>
        </w:rPr>
      </w:pPr>
      <w:r w:rsidRPr="00700A20">
        <w:rPr>
          <w:rStyle w:val="markedcontent"/>
          <w:rFonts w:cstheme="minorHAnsi"/>
        </w:rPr>
        <w:t xml:space="preserve">Benavides B., Jorge E. 2000. CALL, Self-access and Autonomous Learning. </w:t>
      </w:r>
      <w:r w:rsidRPr="00893334">
        <w:rPr>
          <w:rStyle w:val="markedcontent"/>
          <w:rFonts w:cstheme="minorHAnsi"/>
          <w:i/>
          <w:iCs/>
        </w:rPr>
        <w:t>HOW, a Colombian Journal of Teachers of English (7</w:t>
      </w:r>
      <w:r w:rsidRPr="00700A20">
        <w:rPr>
          <w:rStyle w:val="markedcontent"/>
          <w:rFonts w:cstheme="minorHAnsi"/>
        </w:rPr>
        <w:t>), 116-118.</w:t>
      </w:r>
    </w:p>
    <w:p w14:paraId="67E383B4" w14:textId="573CEB8E" w:rsidR="00414D3B" w:rsidRDefault="00000000" w:rsidP="00414D3B">
      <w:pPr>
        <w:pStyle w:val="NoSpacing"/>
        <w:rPr>
          <w:rStyle w:val="Hyperlink"/>
          <w:rFonts w:cstheme="minorHAnsi"/>
        </w:rPr>
      </w:pPr>
      <w:hyperlink r:id="rId13" w:history="1">
        <w:r w:rsidR="00414D3B" w:rsidRPr="00700A20">
          <w:rPr>
            <w:rStyle w:val="Hyperlink"/>
            <w:rFonts w:cstheme="minorHAnsi"/>
          </w:rPr>
          <w:t>http://mobileupproject.weebly.com/</w:t>
        </w:r>
      </w:hyperlink>
    </w:p>
    <w:p w14:paraId="67255FCE" w14:textId="77777777" w:rsidR="00893334" w:rsidRDefault="00893334" w:rsidP="00AC6DC0">
      <w:pPr>
        <w:pStyle w:val="NoSpacing"/>
        <w:rPr>
          <w:rFonts w:cstheme="minorHAnsi"/>
        </w:rPr>
      </w:pPr>
    </w:p>
    <w:p w14:paraId="018F34EA" w14:textId="79590518" w:rsidR="00AC6DC0" w:rsidRDefault="00AC6DC0" w:rsidP="00AC6DC0">
      <w:pPr>
        <w:pStyle w:val="NoSpacing"/>
        <w:rPr>
          <w:rFonts w:cstheme="minorHAnsi"/>
        </w:rPr>
      </w:pPr>
      <w:r w:rsidRPr="00700A20">
        <w:rPr>
          <w:rFonts w:cstheme="minorHAnsi"/>
        </w:rPr>
        <w:t xml:space="preserve">Bernard, R. M., </w:t>
      </w:r>
      <w:proofErr w:type="spellStart"/>
      <w:r w:rsidRPr="00700A20">
        <w:rPr>
          <w:rFonts w:cstheme="minorHAnsi"/>
        </w:rPr>
        <w:t>Abrami</w:t>
      </w:r>
      <w:proofErr w:type="spellEnd"/>
      <w:r w:rsidRPr="00700A20">
        <w:rPr>
          <w:rFonts w:cstheme="minorHAnsi"/>
        </w:rPr>
        <w:t xml:space="preserve">, P. C., </w:t>
      </w:r>
      <w:proofErr w:type="spellStart"/>
      <w:r w:rsidRPr="00700A20">
        <w:rPr>
          <w:rFonts w:cstheme="minorHAnsi"/>
        </w:rPr>
        <w:t>Borokhovski</w:t>
      </w:r>
      <w:proofErr w:type="spellEnd"/>
      <w:r w:rsidRPr="00700A20">
        <w:rPr>
          <w:rFonts w:cstheme="minorHAnsi"/>
        </w:rPr>
        <w:t>, E., Wade, C. A., Tamim, R. M.,</w:t>
      </w:r>
      <w:r>
        <w:rPr>
          <w:rFonts w:cstheme="minorHAnsi"/>
        </w:rPr>
        <w:t xml:space="preserve"> </w:t>
      </w:r>
      <w:proofErr w:type="spellStart"/>
      <w:r w:rsidRPr="00700A20">
        <w:rPr>
          <w:rFonts w:cstheme="minorHAnsi"/>
        </w:rPr>
        <w:t>Surkes</w:t>
      </w:r>
      <w:proofErr w:type="spellEnd"/>
      <w:r w:rsidRPr="00700A20">
        <w:rPr>
          <w:rFonts w:cstheme="minorHAnsi"/>
        </w:rPr>
        <w:t>, M. A., &amp; Bethel, E. C. (2009). A meta-analysis of three types of</w:t>
      </w:r>
      <w:r>
        <w:rPr>
          <w:rFonts w:cstheme="minorHAnsi"/>
        </w:rPr>
        <w:t xml:space="preserve"> </w:t>
      </w:r>
      <w:r w:rsidRPr="00700A20">
        <w:rPr>
          <w:rFonts w:cstheme="minorHAnsi"/>
        </w:rPr>
        <w:t xml:space="preserve">interaction treatments in distance education. </w:t>
      </w:r>
      <w:r w:rsidRPr="00893334">
        <w:rPr>
          <w:rFonts w:cstheme="minorHAnsi"/>
          <w:i/>
          <w:iCs/>
        </w:rPr>
        <w:t>Review of Educational Research, 79</w:t>
      </w:r>
      <w:r w:rsidRPr="00700A20">
        <w:rPr>
          <w:rFonts w:cstheme="minorHAnsi"/>
        </w:rPr>
        <w:t xml:space="preserve">(3), 1243–1289. </w:t>
      </w:r>
    </w:p>
    <w:p w14:paraId="57258FDC" w14:textId="77777777" w:rsidR="00E2502D" w:rsidRPr="00700A20" w:rsidRDefault="00E2502D" w:rsidP="00414D3B">
      <w:pPr>
        <w:pStyle w:val="NoSpacing"/>
        <w:rPr>
          <w:rFonts w:cstheme="minorHAnsi"/>
        </w:rPr>
      </w:pPr>
    </w:p>
    <w:p w14:paraId="5671B854" w14:textId="433537CD" w:rsidR="00516B41" w:rsidRPr="00700A20" w:rsidRDefault="00516B41" w:rsidP="00516B41">
      <w:pPr>
        <w:pStyle w:val="NoSpacing"/>
        <w:rPr>
          <w:rFonts w:eastAsia="Times New Roman" w:cstheme="minorHAnsi"/>
          <w:color w:val="000000"/>
          <w:lang w:eastAsia="en-GB"/>
        </w:rPr>
      </w:pPr>
      <w:proofErr w:type="spellStart"/>
      <w:r w:rsidRPr="00700A20">
        <w:rPr>
          <w:rFonts w:eastAsia="Times New Roman" w:cstheme="minorHAnsi"/>
          <w:color w:val="000000"/>
          <w:lang w:eastAsia="en-GB"/>
        </w:rPr>
        <w:t>Bozkuş</w:t>
      </w:r>
      <w:proofErr w:type="spellEnd"/>
      <w:r w:rsidRPr="00700A20">
        <w:rPr>
          <w:rFonts w:eastAsia="Times New Roman" w:cstheme="minorHAnsi"/>
          <w:color w:val="000000"/>
          <w:lang w:eastAsia="en-GB"/>
        </w:rPr>
        <w:t xml:space="preserve">, K. 2021. Digital devices and student achievement: The relationship in PISA 2018 data. </w:t>
      </w:r>
      <w:r w:rsidRPr="00700A20">
        <w:rPr>
          <w:rFonts w:eastAsia="Times New Roman" w:cstheme="minorHAnsi"/>
          <w:i/>
          <w:iCs/>
          <w:color w:val="000000"/>
          <w:lang w:eastAsia="en-GB"/>
        </w:rPr>
        <w:t>International Online Journal of Education and Teaching (IOJET), 8</w:t>
      </w:r>
      <w:r w:rsidRPr="00700A20">
        <w:rPr>
          <w:rFonts w:eastAsia="Times New Roman" w:cstheme="minorHAnsi"/>
          <w:color w:val="000000"/>
          <w:lang w:eastAsia="en-GB"/>
        </w:rPr>
        <w:t>(3), 1560-1579.</w:t>
      </w:r>
    </w:p>
    <w:p w14:paraId="4E0486FC" w14:textId="77777777" w:rsidR="00414D3B" w:rsidRPr="00700A20" w:rsidRDefault="00414D3B" w:rsidP="00587A5E">
      <w:pPr>
        <w:pStyle w:val="NoSpacing"/>
        <w:rPr>
          <w:rFonts w:cstheme="minorHAnsi"/>
        </w:rPr>
      </w:pPr>
    </w:p>
    <w:p w14:paraId="523AE2F1" w14:textId="427B3555" w:rsidR="00B24E5D" w:rsidRPr="00700A20" w:rsidRDefault="00B24E5D" w:rsidP="00B24E5D">
      <w:pPr>
        <w:pStyle w:val="NoSpacing"/>
        <w:rPr>
          <w:rStyle w:val="Hyperlink"/>
          <w:rFonts w:cstheme="minorHAnsi"/>
        </w:rPr>
      </w:pPr>
      <w:proofErr w:type="spellStart"/>
      <w:r w:rsidRPr="00700A20">
        <w:rPr>
          <w:rFonts w:cstheme="minorHAnsi"/>
        </w:rPr>
        <w:t>Bringman-Rodenbarger</w:t>
      </w:r>
      <w:proofErr w:type="spellEnd"/>
      <w:r w:rsidRPr="00700A20">
        <w:rPr>
          <w:rFonts w:cstheme="minorHAnsi"/>
        </w:rPr>
        <w:t xml:space="preserve"> L, </w:t>
      </w:r>
      <w:proofErr w:type="spellStart"/>
      <w:r w:rsidRPr="00700A20">
        <w:rPr>
          <w:rFonts w:cstheme="minorHAnsi"/>
        </w:rPr>
        <w:t>Hortsch</w:t>
      </w:r>
      <w:proofErr w:type="spellEnd"/>
      <w:r w:rsidRPr="00700A20">
        <w:rPr>
          <w:rFonts w:cstheme="minorHAnsi"/>
        </w:rPr>
        <w:t xml:space="preserve"> M. </w:t>
      </w:r>
      <w:r w:rsidR="00893334">
        <w:rPr>
          <w:rFonts w:cstheme="minorHAnsi"/>
        </w:rPr>
        <w:t xml:space="preserve">2020. </w:t>
      </w:r>
      <w:r w:rsidRPr="00700A20">
        <w:rPr>
          <w:rFonts w:cstheme="minorHAnsi"/>
        </w:rPr>
        <w:t xml:space="preserve">How students choose E-learning resources: The importance of </w:t>
      </w:r>
    </w:p>
    <w:p w14:paraId="473DEA8E" w14:textId="5870F18D" w:rsidR="00760B30" w:rsidRPr="00700A20" w:rsidRDefault="00760B30" w:rsidP="00760B30">
      <w:pPr>
        <w:pStyle w:val="NoSpacing"/>
        <w:rPr>
          <w:rFonts w:cstheme="minorHAnsi"/>
        </w:rPr>
      </w:pPr>
      <w:r w:rsidRPr="00700A20">
        <w:rPr>
          <w:rFonts w:cstheme="minorHAnsi"/>
        </w:rPr>
        <w:t xml:space="preserve">ease, familiarity, and convenience. </w:t>
      </w:r>
      <w:r w:rsidRPr="00893334">
        <w:rPr>
          <w:rFonts w:cstheme="minorHAnsi"/>
          <w:i/>
          <w:iCs/>
        </w:rPr>
        <w:t xml:space="preserve">FASEB </w:t>
      </w:r>
      <w:proofErr w:type="spellStart"/>
      <w:r w:rsidRPr="00893334">
        <w:rPr>
          <w:rFonts w:cstheme="minorHAnsi"/>
          <w:i/>
          <w:iCs/>
        </w:rPr>
        <w:t>Bioadv</w:t>
      </w:r>
      <w:proofErr w:type="spellEnd"/>
      <w:r w:rsidRPr="00893334">
        <w:rPr>
          <w:rFonts w:cstheme="minorHAnsi"/>
          <w:i/>
          <w:iCs/>
        </w:rPr>
        <w:t>. 6;2</w:t>
      </w:r>
      <w:r w:rsidRPr="00700A20">
        <w:rPr>
          <w:rFonts w:cstheme="minorHAnsi"/>
        </w:rPr>
        <w:t>(5):286-295.</w:t>
      </w:r>
    </w:p>
    <w:p w14:paraId="2D5C2599" w14:textId="77777777" w:rsidR="00760B30" w:rsidRPr="00700A20" w:rsidRDefault="00000000" w:rsidP="00760B30">
      <w:pPr>
        <w:pStyle w:val="NoSpacing"/>
        <w:rPr>
          <w:rFonts w:cstheme="minorHAnsi"/>
        </w:rPr>
      </w:pPr>
      <w:hyperlink r:id="rId14" w:history="1">
        <w:r w:rsidR="00760B30" w:rsidRPr="00700A20">
          <w:rPr>
            <w:rStyle w:val="Hyperlink"/>
            <w:rFonts w:cstheme="minorHAnsi"/>
          </w:rPr>
          <w:t>https://www.ncbi.nlm.nih.gov/pmc/articles/PMC7211040/</w:t>
        </w:r>
      </w:hyperlink>
    </w:p>
    <w:p w14:paraId="3251E9D4" w14:textId="1A69F007" w:rsidR="007674E9" w:rsidRPr="00700A20" w:rsidRDefault="007674E9" w:rsidP="00587A5E">
      <w:pPr>
        <w:pStyle w:val="NoSpacing"/>
        <w:rPr>
          <w:rFonts w:cstheme="minorHAnsi"/>
        </w:rPr>
      </w:pPr>
    </w:p>
    <w:p w14:paraId="7E14B409" w14:textId="07AA46E5" w:rsidR="00414D3B" w:rsidRPr="00700A20" w:rsidRDefault="00414D3B" w:rsidP="00414D3B">
      <w:pPr>
        <w:pStyle w:val="NoSpacing"/>
        <w:rPr>
          <w:rFonts w:cstheme="minorHAnsi"/>
        </w:rPr>
      </w:pPr>
      <w:r w:rsidRPr="00700A20">
        <w:rPr>
          <w:rFonts w:cstheme="minorHAnsi"/>
        </w:rPr>
        <w:t xml:space="preserve">Bryant, J. 2020. </w:t>
      </w:r>
      <w:r w:rsidRPr="00893334">
        <w:rPr>
          <w:rFonts w:cstheme="minorHAnsi"/>
          <w:i/>
          <w:iCs/>
        </w:rPr>
        <w:t>McKinsey New global data reveal education technology’s impact on learning</w:t>
      </w:r>
      <w:r w:rsidR="00E2502D">
        <w:rPr>
          <w:rFonts w:cstheme="minorHAnsi"/>
        </w:rPr>
        <w:t>.</w:t>
      </w:r>
      <w:r w:rsidR="00E2502D" w:rsidRPr="00E2502D">
        <w:rPr>
          <w:rFonts w:cstheme="minorHAnsi"/>
        </w:rPr>
        <w:t xml:space="preserve"> </w:t>
      </w:r>
      <w:r w:rsidR="00E2502D" w:rsidRPr="00700A20">
        <w:rPr>
          <w:rFonts w:cstheme="minorHAnsi"/>
        </w:rPr>
        <w:t>Retrieved from:</w:t>
      </w:r>
    </w:p>
    <w:p w14:paraId="7B4BB693" w14:textId="77777777" w:rsidR="00414D3B" w:rsidRPr="00700A20" w:rsidRDefault="00000000" w:rsidP="00414D3B">
      <w:pPr>
        <w:pStyle w:val="NoSpacing"/>
        <w:rPr>
          <w:rFonts w:cstheme="minorHAnsi"/>
        </w:rPr>
      </w:pPr>
      <w:hyperlink r:id="rId15" w:history="1">
        <w:r w:rsidR="00414D3B" w:rsidRPr="00700A20">
          <w:rPr>
            <w:rStyle w:val="Hyperlink"/>
            <w:rFonts w:cstheme="minorHAnsi"/>
          </w:rPr>
          <w:t>https://www.mckinsey.com/industries/education/our-insights/new-global-data-reveal-education-technologys-impact-on-learning</w:t>
        </w:r>
      </w:hyperlink>
    </w:p>
    <w:p w14:paraId="6D29F7CF" w14:textId="77777777" w:rsidR="00414D3B" w:rsidRPr="00700A20" w:rsidRDefault="00414D3B" w:rsidP="00587A5E">
      <w:pPr>
        <w:pStyle w:val="NoSpacing"/>
        <w:rPr>
          <w:rFonts w:cstheme="minorHAnsi"/>
        </w:rPr>
      </w:pPr>
    </w:p>
    <w:p w14:paraId="61013D9A" w14:textId="462BA294" w:rsidR="00C1234D" w:rsidRPr="00700A20" w:rsidRDefault="00C1234D" w:rsidP="00C1234D">
      <w:pPr>
        <w:pStyle w:val="NoSpacing"/>
        <w:rPr>
          <w:rFonts w:cstheme="minorHAnsi"/>
        </w:rPr>
      </w:pPr>
      <w:r w:rsidRPr="00700A20">
        <w:rPr>
          <w:rFonts w:cstheme="minorHAnsi"/>
        </w:rPr>
        <w:t xml:space="preserve">Bull, S. et al. 2013. </w:t>
      </w:r>
      <w:r w:rsidRPr="00893334">
        <w:rPr>
          <w:rFonts w:cstheme="minorHAnsi"/>
          <w:i/>
          <w:iCs/>
        </w:rPr>
        <w:t>Assessing English as a Second Language: From Classroom Data to a Competence-Based Open Learner Model</w:t>
      </w:r>
      <w:r w:rsidR="00E2502D">
        <w:rPr>
          <w:rFonts w:cstheme="minorHAnsi"/>
        </w:rPr>
        <w:t xml:space="preserve">. </w:t>
      </w:r>
      <w:r w:rsidR="00E2502D" w:rsidRPr="00700A20">
        <w:rPr>
          <w:rFonts w:cstheme="minorHAnsi"/>
        </w:rPr>
        <w:t>Retrieved from:</w:t>
      </w:r>
    </w:p>
    <w:p w14:paraId="07A53030" w14:textId="77777777" w:rsidR="00C1234D" w:rsidRPr="00700A20" w:rsidRDefault="00C1234D" w:rsidP="00C1234D">
      <w:pPr>
        <w:pStyle w:val="NoSpacing"/>
        <w:rPr>
          <w:rFonts w:cstheme="minorHAnsi"/>
        </w:rPr>
      </w:pPr>
      <w:r w:rsidRPr="00700A20">
        <w:rPr>
          <w:rFonts w:cstheme="minorHAnsi"/>
        </w:rPr>
        <w:t>https://www.researchgate.net/publication/259309581_Assessing_English_as_a_Second_Language_From_Classroom_Data_to_a_Competence-Based_Open_Learner_Model</w:t>
      </w:r>
    </w:p>
    <w:p w14:paraId="59BA7401" w14:textId="673662D9" w:rsidR="00C1234D" w:rsidRPr="00700A20" w:rsidRDefault="00C1234D" w:rsidP="00587A5E">
      <w:pPr>
        <w:pStyle w:val="NoSpacing"/>
        <w:rPr>
          <w:rFonts w:cstheme="minorHAnsi"/>
        </w:rPr>
      </w:pPr>
    </w:p>
    <w:p w14:paraId="2C7B0EA0" w14:textId="3FDACB33" w:rsidR="00C1234D" w:rsidRPr="00700A20" w:rsidRDefault="004F47D5" w:rsidP="00587A5E">
      <w:pPr>
        <w:pStyle w:val="NoSpacing"/>
        <w:rPr>
          <w:rFonts w:cstheme="minorHAnsi"/>
        </w:rPr>
      </w:pPr>
      <w:bookmarkStart w:id="0" w:name="_Hlk127958729"/>
      <w:r w:rsidRPr="00700A20">
        <w:rPr>
          <w:rFonts w:cstheme="minorHAnsi"/>
        </w:rPr>
        <w:t>Cambridge</w:t>
      </w:r>
      <w:r w:rsidR="00E2502D">
        <w:rPr>
          <w:rFonts w:cstheme="minorHAnsi"/>
        </w:rPr>
        <w:t xml:space="preserve"> </w:t>
      </w:r>
      <w:r w:rsidR="00C126AA">
        <w:rPr>
          <w:rFonts w:cstheme="minorHAnsi"/>
        </w:rPr>
        <w:t xml:space="preserve">Assessment </w:t>
      </w:r>
      <w:r w:rsidR="00E2502D">
        <w:rPr>
          <w:rFonts w:cstheme="minorHAnsi"/>
        </w:rPr>
        <w:t>English</w:t>
      </w:r>
      <w:r w:rsidRPr="00700A20">
        <w:rPr>
          <w:rFonts w:cstheme="minorHAnsi"/>
        </w:rPr>
        <w:t>. 2015. Digital Learning.</w:t>
      </w:r>
      <w:r w:rsidR="00E2502D">
        <w:rPr>
          <w:rFonts w:cstheme="minorHAnsi"/>
        </w:rPr>
        <w:t xml:space="preserve"> Cambridge English: Cambridge.</w:t>
      </w:r>
    </w:p>
    <w:bookmarkEnd w:id="0"/>
    <w:p w14:paraId="7E033981" w14:textId="77777777" w:rsidR="004F47D5" w:rsidRPr="00700A20" w:rsidRDefault="004F47D5" w:rsidP="00587A5E">
      <w:pPr>
        <w:pStyle w:val="NoSpacing"/>
        <w:rPr>
          <w:rFonts w:cstheme="minorHAnsi"/>
        </w:rPr>
      </w:pPr>
    </w:p>
    <w:p w14:paraId="1155D835" w14:textId="645DBD56" w:rsidR="001341FD" w:rsidRPr="00700A20" w:rsidRDefault="001341FD" w:rsidP="00587A5E">
      <w:pPr>
        <w:pStyle w:val="NoSpacing"/>
        <w:rPr>
          <w:rFonts w:cstheme="minorHAnsi"/>
        </w:rPr>
      </w:pPr>
      <w:r w:rsidRPr="00700A20">
        <w:rPr>
          <w:rFonts w:cstheme="minorHAnsi"/>
        </w:rPr>
        <w:t>Cambridge Assessment English. 2017. Cambridge English Empower - Impact Studies Research Report</w:t>
      </w:r>
      <w:r w:rsidR="00C126AA">
        <w:rPr>
          <w:rFonts w:cstheme="minorHAnsi"/>
        </w:rPr>
        <w:t xml:space="preserve"> 2017.</w:t>
      </w:r>
      <w:r w:rsidRPr="00700A20">
        <w:rPr>
          <w:rFonts w:cstheme="minorHAnsi"/>
        </w:rPr>
        <w:t xml:space="preserve"> </w:t>
      </w:r>
    </w:p>
    <w:p w14:paraId="647B7E85" w14:textId="77777777" w:rsidR="00760B30" w:rsidRPr="00700A20" w:rsidRDefault="00760B30" w:rsidP="00760B30">
      <w:pPr>
        <w:pStyle w:val="NoSpacing"/>
        <w:rPr>
          <w:rFonts w:cstheme="minorHAnsi"/>
        </w:rPr>
      </w:pPr>
    </w:p>
    <w:p w14:paraId="5014C630" w14:textId="5CD3DC8F" w:rsidR="00C126AA" w:rsidRDefault="00760B30" w:rsidP="00760B30">
      <w:pPr>
        <w:pStyle w:val="NoSpacing"/>
        <w:rPr>
          <w:rFonts w:cstheme="minorHAnsi"/>
        </w:rPr>
      </w:pPr>
      <w:r w:rsidRPr="00700A20">
        <w:rPr>
          <w:rFonts w:cstheme="minorHAnsi"/>
        </w:rPr>
        <w:t>Cambridge</w:t>
      </w:r>
      <w:r w:rsidR="00E2502D">
        <w:rPr>
          <w:rFonts w:cstheme="minorHAnsi"/>
        </w:rPr>
        <w:t xml:space="preserve"> Assessment English</w:t>
      </w:r>
      <w:r w:rsidRPr="00700A20">
        <w:rPr>
          <w:rFonts w:cstheme="minorHAnsi"/>
        </w:rPr>
        <w:t>. 2023</w:t>
      </w:r>
      <w:r w:rsidR="00820877">
        <w:rPr>
          <w:rFonts w:cstheme="minorHAnsi"/>
        </w:rPr>
        <w:t>a</w:t>
      </w:r>
      <w:r w:rsidRPr="00700A20">
        <w:rPr>
          <w:rFonts w:cstheme="minorHAnsi"/>
        </w:rPr>
        <w:t xml:space="preserve">. </w:t>
      </w:r>
      <w:r w:rsidRPr="00893334">
        <w:rPr>
          <w:rFonts w:cstheme="minorHAnsi"/>
          <w:i/>
          <w:iCs/>
        </w:rPr>
        <w:t>The Digital Teacher</w:t>
      </w:r>
      <w:r w:rsidRPr="00700A20">
        <w:rPr>
          <w:rFonts w:cstheme="minorHAnsi"/>
        </w:rPr>
        <w:t>.</w:t>
      </w:r>
      <w:r w:rsidR="00E2502D" w:rsidRPr="00E2502D">
        <w:rPr>
          <w:rFonts w:cstheme="minorHAnsi"/>
        </w:rPr>
        <w:t xml:space="preserve"> </w:t>
      </w:r>
    </w:p>
    <w:p w14:paraId="295C7F96" w14:textId="5EC644B3" w:rsidR="00760B30" w:rsidRPr="00700A20" w:rsidRDefault="00E2502D" w:rsidP="00760B30">
      <w:pPr>
        <w:pStyle w:val="NoSpacing"/>
        <w:rPr>
          <w:rFonts w:cstheme="minorHAnsi"/>
        </w:rPr>
      </w:pPr>
      <w:r w:rsidRPr="00700A20">
        <w:rPr>
          <w:rFonts w:cstheme="minorHAnsi"/>
        </w:rPr>
        <w:t>Retrieved from:</w:t>
      </w:r>
      <w:r w:rsidR="00C126AA">
        <w:rPr>
          <w:rFonts w:cstheme="minorHAnsi"/>
        </w:rPr>
        <w:t xml:space="preserve"> </w:t>
      </w:r>
      <w:hyperlink r:id="rId16" w:history="1">
        <w:r w:rsidR="00760B30" w:rsidRPr="00E2502D">
          <w:rPr>
            <w:rFonts w:cstheme="minorHAnsi"/>
          </w:rPr>
          <w:t>https://thedigitalteacher.com/framework</w:t>
        </w:r>
      </w:hyperlink>
    </w:p>
    <w:p w14:paraId="6922229E" w14:textId="77777777" w:rsidR="008720F7" w:rsidRPr="00700A20" w:rsidRDefault="008720F7" w:rsidP="008720F7">
      <w:pPr>
        <w:pStyle w:val="NoSpacing"/>
        <w:rPr>
          <w:rFonts w:cstheme="minorHAnsi"/>
          <w:u w:val="single"/>
        </w:rPr>
      </w:pPr>
    </w:p>
    <w:p w14:paraId="6DEA0FEE" w14:textId="46C13F2D" w:rsidR="008720F7" w:rsidRPr="00E2502D" w:rsidRDefault="00E2502D" w:rsidP="008720F7">
      <w:pPr>
        <w:pStyle w:val="NoSpacing"/>
        <w:rPr>
          <w:rFonts w:cstheme="minorHAnsi"/>
        </w:rPr>
      </w:pPr>
      <w:r w:rsidRPr="00700A20">
        <w:rPr>
          <w:rFonts w:cstheme="minorHAnsi"/>
        </w:rPr>
        <w:t>Cambridge</w:t>
      </w:r>
      <w:r>
        <w:rPr>
          <w:rFonts w:cstheme="minorHAnsi"/>
        </w:rPr>
        <w:t xml:space="preserve"> Assessment English</w:t>
      </w:r>
      <w:r w:rsidRPr="00700A20">
        <w:rPr>
          <w:rFonts w:cstheme="minorHAnsi"/>
        </w:rPr>
        <w:t>. 2023</w:t>
      </w:r>
      <w:r w:rsidR="00820877">
        <w:rPr>
          <w:rFonts w:cstheme="minorHAnsi"/>
        </w:rPr>
        <w:t>b</w:t>
      </w:r>
      <w:r w:rsidRPr="00700A20">
        <w:rPr>
          <w:rFonts w:cstheme="minorHAnsi"/>
        </w:rPr>
        <w:t xml:space="preserve">. </w:t>
      </w:r>
      <w:r w:rsidR="008720F7" w:rsidRPr="00893334">
        <w:rPr>
          <w:rFonts w:cstheme="minorHAnsi"/>
          <w:i/>
          <w:iCs/>
        </w:rPr>
        <w:t>C</w:t>
      </w:r>
      <w:r w:rsidRPr="00893334">
        <w:rPr>
          <w:rFonts w:cstheme="minorHAnsi"/>
          <w:i/>
          <w:iCs/>
        </w:rPr>
        <w:t>ambridge</w:t>
      </w:r>
      <w:r w:rsidR="008720F7" w:rsidRPr="00893334">
        <w:rPr>
          <w:rFonts w:cstheme="minorHAnsi"/>
          <w:i/>
          <w:iCs/>
        </w:rPr>
        <w:t xml:space="preserve"> curriculum framework</w:t>
      </w:r>
      <w:r w:rsidR="008720F7" w:rsidRPr="00E2502D">
        <w:rPr>
          <w:rFonts w:cstheme="minorHAnsi"/>
        </w:rPr>
        <w:t xml:space="preserve">. </w:t>
      </w:r>
      <w:r w:rsidRPr="00700A20">
        <w:rPr>
          <w:rFonts w:cstheme="minorHAnsi"/>
        </w:rPr>
        <w:t>Retrieved from:</w:t>
      </w:r>
    </w:p>
    <w:p w14:paraId="47720D7B" w14:textId="77777777" w:rsidR="008720F7" w:rsidRPr="00E2502D" w:rsidRDefault="008720F7" w:rsidP="008720F7">
      <w:pPr>
        <w:pStyle w:val="NoSpacing"/>
        <w:rPr>
          <w:rFonts w:cstheme="minorHAnsi"/>
        </w:rPr>
      </w:pPr>
      <w:r w:rsidRPr="00E2502D">
        <w:rPr>
          <w:rFonts w:cstheme="minorHAnsi"/>
        </w:rPr>
        <w:t>https://www.cambridge.org/gb/cambridgeenglish/better-learning-insights/cambridge-english-curriculum</w:t>
      </w:r>
    </w:p>
    <w:p w14:paraId="78C61EC3" w14:textId="77777777" w:rsidR="00347B6C" w:rsidRDefault="00347B6C" w:rsidP="00347B6C">
      <w:r w:rsidRPr="00700A20">
        <w:rPr>
          <w:rFonts w:cstheme="minorHAnsi"/>
        </w:rPr>
        <w:t>Cambridge Assessment English</w:t>
      </w:r>
      <w:r>
        <w:t xml:space="preserve">. 2023c. Impact by Design. Retrieved from: </w:t>
      </w:r>
      <w:hyperlink r:id="rId17" w:history="1">
        <w:r w:rsidRPr="009A4631">
          <w:rPr>
            <w:rStyle w:val="Hyperlink"/>
          </w:rPr>
          <w:t>https://www.cambridgeenglish.org/consultancy/our-expertise/evaluation-and-impact-measurement/impact-by-design/</w:t>
        </w:r>
      </w:hyperlink>
    </w:p>
    <w:p w14:paraId="63972256" w14:textId="77777777" w:rsidR="00347B6C" w:rsidRDefault="00347B6C" w:rsidP="00347B6C">
      <w:r w:rsidRPr="00700A20">
        <w:rPr>
          <w:rFonts w:cstheme="minorHAnsi"/>
        </w:rPr>
        <w:lastRenderedPageBreak/>
        <w:t>Cambridge Assessment English</w:t>
      </w:r>
      <w:r>
        <w:t>. 2023d. Impact Framework. Retrieved from:</w:t>
      </w:r>
      <w:hyperlink r:id="rId18" w:history="1">
        <w:r w:rsidRPr="009A4631">
          <w:rPr>
            <w:rStyle w:val="Hyperlink"/>
          </w:rPr>
          <w:t>https://www.cambridgeenglish.org/consultancy/our-expertise/evaluation-and-impact-measurement/impact-by-design/impact-framework/</w:t>
        </w:r>
      </w:hyperlink>
    </w:p>
    <w:p w14:paraId="380D350E" w14:textId="77777777" w:rsidR="00347B6C" w:rsidRDefault="00347B6C" w:rsidP="00347B6C">
      <w:r w:rsidRPr="00700A20">
        <w:rPr>
          <w:rFonts w:cstheme="minorHAnsi"/>
        </w:rPr>
        <w:t>Cambridge Assessment English</w:t>
      </w:r>
      <w:r>
        <w:t>. 2023e. Empower Impact Study. Retrieved from:</w:t>
      </w:r>
    </w:p>
    <w:p w14:paraId="6DB91E91" w14:textId="77777777" w:rsidR="00347B6C" w:rsidRDefault="00347B6C" w:rsidP="00347B6C">
      <w:hyperlink r:id="rId19" w:history="1">
        <w:r w:rsidRPr="009A4631">
          <w:rPr>
            <w:rStyle w:val="Hyperlink"/>
          </w:rPr>
          <w:t>https://www.cambridge.org/files/1915/1619/7571/ELT_Empower_Impact_Studies_brochure_DIGITAL_FY18.pdf?__hstc=54931060.55ec1eb6c49067834b9e20fca7aa292d.1678841477980.1678841477980.1678876099993.2&amp;__hssc=54931060.2.1678876099993&amp;__hsfp=3122985686</w:t>
        </w:r>
      </w:hyperlink>
    </w:p>
    <w:p w14:paraId="71D6A1A0" w14:textId="77777777" w:rsidR="00347B6C" w:rsidRDefault="00347B6C" w:rsidP="00347B6C">
      <w:r w:rsidRPr="00700A20">
        <w:rPr>
          <w:rFonts w:cstheme="minorHAnsi"/>
        </w:rPr>
        <w:t>Cambridge Assessment English</w:t>
      </w:r>
      <w:r>
        <w:t>. 2023f. Speak and improve. Retrieved from:</w:t>
      </w:r>
    </w:p>
    <w:p w14:paraId="52036831" w14:textId="77777777" w:rsidR="00347B6C" w:rsidRPr="00347B6C" w:rsidRDefault="00347B6C" w:rsidP="00347B6C">
      <w:pPr>
        <w:widowControl w:val="0"/>
        <w:autoSpaceDE w:val="0"/>
        <w:autoSpaceDN w:val="0"/>
        <w:adjustRightInd w:val="0"/>
        <w:rPr>
          <w:rFonts w:cs="Calibri"/>
        </w:rPr>
      </w:pPr>
      <w:hyperlink r:id="rId20" w:history="1">
        <w:r w:rsidRPr="00347B6C">
          <w:rPr>
            <w:rStyle w:val="Hyperlink"/>
            <w:rFonts w:cs="Calibri"/>
          </w:rPr>
          <w:t>https://speakandimprove.com/</w:t>
        </w:r>
      </w:hyperlink>
    </w:p>
    <w:p w14:paraId="67C0FD62" w14:textId="77777777" w:rsidR="00347B6C" w:rsidRPr="00347B6C" w:rsidRDefault="00347B6C" w:rsidP="00347B6C">
      <w:r w:rsidRPr="00347B6C">
        <w:rPr>
          <w:rFonts w:cstheme="minorHAnsi"/>
        </w:rPr>
        <w:t>Cambridge Assessment English</w:t>
      </w:r>
      <w:r w:rsidRPr="00347B6C">
        <w:t>. 2023g. Write and improve. Retrieved from:</w:t>
      </w:r>
    </w:p>
    <w:p w14:paraId="71C593C8" w14:textId="77777777" w:rsidR="00347B6C" w:rsidRDefault="00347B6C" w:rsidP="00347B6C">
      <w:pPr>
        <w:widowControl w:val="0"/>
        <w:autoSpaceDE w:val="0"/>
        <w:autoSpaceDN w:val="0"/>
        <w:adjustRightInd w:val="0"/>
        <w:rPr>
          <w:rFonts w:cs="Calibri"/>
        </w:rPr>
      </w:pPr>
      <w:hyperlink r:id="rId21" w:history="1">
        <w:r w:rsidRPr="00347B6C">
          <w:rPr>
            <w:rStyle w:val="Hyperlink"/>
            <w:rFonts w:cs="Calibri"/>
          </w:rPr>
          <w:t>https://writeandimprove.com/free</w:t>
        </w:r>
      </w:hyperlink>
    </w:p>
    <w:p w14:paraId="43C3512C" w14:textId="77777777" w:rsidR="00347B6C" w:rsidRDefault="00347B6C" w:rsidP="00347B6C">
      <w:r w:rsidRPr="00700A20">
        <w:rPr>
          <w:rFonts w:cstheme="minorHAnsi"/>
        </w:rPr>
        <w:t>Cambridge Assessment English</w:t>
      </w:r>
      <w:r>
        <w:t xml:space="preserve">. 2023h. Write and improve - Lessons from Application to Turkey. </w:t>
      </w:r>
    </w:p>
    <w:p w14:paraId="370DE604" w14:textId="77777777" w:rsidR="00347B6C" w:rsidRDefault="00347B6C" w:rsidP="00347B6C">
      <w:r>
        <w:t>Personal communication.</w:t>
      </w:r>
    </w:p>
    <w:p w14:paraId="2B3E09E9" w14:textId="77777777" w:rsidR="00347B6C" w:rsidRDefault="00347B6C" w:rsidP="00347B6C">
      <w:r w:rsidRPr="00700A20">
        <w:rPr>
          <w:rFonts w:cstheme="minorHAnsi"/>
        </w:rPr>
        <w:t>Cambridge Assessment English</w:t>
      </w:r>
      <w:r>
        <w:t>. 2023i. Evolve Digital.  Retrieved from:</w:t>
      </w:r>
    </w:p>
    <w:p w14:paraId="060EFD0D" w14:textId="77777777" w:rsidR="00347B6C" w:rsidRDefault="00347B6C" w:rsidP="00347B6C">
      <w:r w:rsidRPr="00432DFE">
        <w:t>https://www.cambridge.org/cambridgeenglish/catalog/adult-courses/evolve-digital</w:t>
      </w:r>
    </w:p>
    <w:p w14:paraId="7407DECB" w14:textId="20D38E37" w:rsidR="00EE678B" w:rsidRPr="00700A20" w:rsidRDefault="00EE678B" w:rsidP="00EE678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00A20">
        <w:rPr>
          <w:rFonts w:asciiTheme="minorHAnsi" w:hAnsiTheme="minorHAnsi" w:cstheme="minorHAnsi"/>
          <w:sz w:val="22"/>
          <w:szCs w:val="22"/>
        </w:rPr>
        <w:t xml:space="preserve">Carrier, M. 2016. Speech Recognition in language teaching: its impact on teachers and students. In: </w:t>
      </w:r>
      <w:r w:rsidRPr="00700A20">
        <w:rPr>
          <w:rStyle w:val="Emphasis"/>
          <w:rFonts w:asciiTheme="minorHAnsi" w:hAnsiTheme="minorHAnsi" w:cstheme="minorHAnsi"/>
          <w:sz w:val="22"/>
          <w:szCs w:val="22"/>
        </w:rPr>
        <w:t xml:space="preserve">Conference Proceedings. ICT for Language Learning 2016. </w:t>
      </w:r>
      <w:r w:rsidRPr="00700A20">
        <w:rPr>
          <w:rFonts w:asciiTheme="minorHAnsi" w:hAnsiTheme="minorHAnsi" w:cstheme="minorHAnsi"/>
          <w:sz w:val="22"/>
          <w:szCs w:val="22"/>
        </w:rPr>
        <w:t xml:space="preserve">Florence: </w:t>
      </w:r>
      <w:proofErr w:type="spellStart"/>
      <w:r w:rsidRPr="00700A20">
        <w:rPr>
          <w:rFonts w:asciiTheme="minorHAnsi" w:hAnsiTheme="minorHAnsi" w:cstheme="minorHAnsi"/>
          <w:sz w:val="22"/>
          <w:szCs w:val="22"/>
        </w:rPr>
        <w:t>Libreria</w:t>
      </w:r>
      <w:proofErr w:type="spellEnd"/>
      <w:r w:rsidRPr="00700A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0A20">
        <w:rPr>
          <w:rFonts w:asciiTheme="minorHAnsi" w:hAnsiTheme="minorHAnsi" w:cstheme="minorHAnsi"/>
          <w:sz w:val="22"/>
          <w:szCs w:val="22"/>
        </w:rPr>
        <w:t>Universitaria</w:t>
      </w:r>
      <w:proofErr w:type="spellEnd"/>
      <w:r w:rsidRPr="00700A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0A20">
        <w:rPr>
          <w:rFonts w:asciiTheme="minorHAnsi" w:hAnsiTheme="minorHAnsi" w:cstheme="minorHAnsi"/>
          <w:sz w:val="22"/>
          <w:szCs w:val="22"/>
        </w:rPr>
        <w:t>Edizioni</w:t>
      </w:r>
      <w:proofErr w:type="spellEnd"/>
      <w:r w:rsidRPr="00700A20">
        <w:rPr>
          <w:rStyle w:val="Emphasis"/>
          <w:rFonts w:asciiTheme="minorHAnsi" w:hAnsiTheme="minorHAnsi" w:cstheme="minorHAnsi"/>
          <w:sz w:val="22"/>
          <w:szCs w:val="22"/>
        </w:rPr>
        <w:t>.</w:t>
      </w:r>
    </w:p>
    <w:p w14:paraId="05DC802F" w14:textId="77777777" w:rsidR="00255620" w:rsidRPr="007B1687" w:rsidRDefault="00255620" w:rsidP="00255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 w:rsidRPr="007B1687">
        <w:rPr>
          <w:rFonts w:ascii="Calibri" w:hAnsi="Calibri" w:cs="Calibri"/>
          <w:szCs w:val="24"/>
        </w:rPr>
        <w:t>Carrier, M., Damerow, R.M., and Bailey, K.M. (2017). Digital Language Learning: research, theory &amp; practice. Oxford: Routledge</w:t>
      </w:r>
    </w:p>
    <w:p w14:paraId="1CAE3E32" w14:textId="7E00306A" w:rsidR="00E2502D" w:rsidRPr="00700A20" w:rsidRDefault="00E2502D" w:rsidP="00E2502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00A20">
        <w:rPr>
          <w:rFonts w:asciiTheme="minorHAnsi" w:hAnsiTheme="minorHAnsi" w:cstheme="minorHAnsi"/>
          <w:sz w:val="22"/>
          <w:szCs w:val="22"/>
        </w:rPr>
        <w:t xml:space="preserve">Carrier, M. 2017. Automated Speech Recognition (ASR) in English language teaching. In: </w:t>
      </w:r>
      <w:r w:rsidRPr="00700A20">
        <w:rPr>
          <w:rStyle w:val="Emphasis"/>
          <w:rFonts w:asciiTheme="minorHAnsi" w:hAnsiTheme="minorHAnsi" w:cstheme="minorHAnsi"/>
          <w:sz w:val="22"/>
          <w:szCs w:val="22"/>
        </w:rPr>
        <w:t>Training Language and Culture.</w:t>
      </w:r>
      <w:r w:rsidRPr="00700A20">
        <w:rPr>
          <w:rFonts w:asciiTheme="minorHAnsi" w:hAnsiTheme="minorHAnsi" w:cstheme="minorHAnsi"/>
          <w:sz w:val="22"/>
          <w:szCs w:val="22"/>
        </w:rPr>
        <w:t xml:space="preserve"> Vol. 1, No. 1, pp. 48-65.  Bochum: ICC.</w:t>
      </w:r>
    </w:p>
    <w:p w14:paraId="68267DA2" w14:textId="1C91C6DB" w:rsidR="00E2502D" w:rsidRPr="00700A20" w:rsidRDefault="00E2502D" w:rsidP="00E2502D">
      <w:pPr>
        <w:pStyle w:val="NoSpacing"/>
        <w:rPr>
          <w:rFonts w:cstheme="minorHAnsi"/>
        </w:rPr>
      </w:pPr>
      <w:r w:rsidRPr="00700A20">
        <w:rPr>
          <w:rFonts w:cstheme="minorHAnsi"/>
        </w:rPr>
        <w:t xml:space="preserve">Carrier, M. 2018. English for the Under-served: Closing the Digital Divide. In: </w:t>
      </w:r>
      <w:r w:rsidRPr="00700A20">
        <w:rPr>
          <w:rFonts w:cstheme="minorHAnsi"/>
          <w:i/>
          <w:iCs/>
        </w:rPr>
        <w:t>Training Language and Culture.</w:t>
      </w:r>
      <w:r w:rsidRPr="00700A20">
        <w:rPr>
          <w:rFonts w:cstheme="minorHAnsi"/>
        </w:rPr>
        <w:t xml:space="preserve"> Vol. 2, No. 4, pp. 9-25.  Moscow: PFUR.</w:t>
      </w:r>
    </w:p>
    <w:p w14:paraId="3C3B7672" w14:textId="77777777" w:rsidR="00EE678B" w:rsidRPr="00700A20" w:rsidRDefault="00EE678B" w:rsidP="008720F7">
      <w:pPr>
        <w:pStyle w:val="NoSpacing"/>
        <w:rPr>
          <w:rStyle w:val="markedcontent"/>
          <w:rFonts w:cstheme="minorHAnsi"/>
        </w:rPr>
      </w:pPr>
    </w:p>
    <w:p w14:paraId="608BC811" w14:textId="53E8B9FB" w:rsidR="00E2502D" w:rsidRPr="00700A20" w:rsidRDefault="00E2502D" w:rsidP="00E2502D">
      <w:pPr>
        <w:pStyle w:val="NoSpacing"/>
        <w:rPr>
          <w:rStyle w:val="markedcontent"/>
          <w:rFonts w:cstheme="minorHAnsi"/>
        </w:rPr>
      </w:pPr>
      <w:bookmarkStart w:id="1" w:name="_Hlk127958696"/>
      <w:proofErr w:type="spellStart"/>
      <w:r w:rsidRPr="00700A20">
        <w:rPr>
          <w:rStyle w:val="markedcontent"/>
          <w:rFonts w:cstheme="minorHAnsi"/>
        </w:rPr>
        <w:t>Citroner</w:t>
      </w:r>
      <w:proofErr w:type="spellEnd"/>
      <w:r w:rsidRPr="00700A20">
        <w:rPr>
          <w:rStyle w:val="markedcontent"/>
          <w:rFonts w:cstheme="minorHAnsi"/>
        </w:rPr>
        <w:t xml:space="preserve">, G. 2022. </w:t>
      </w:r>
      <w:r w:rsidRPr="00893334">
        <w:rPr>
          <w:rStyle w:val="markedcontent"/>
          <w:rFonts w:cstheme="minorHAnsi"/>
          <w:i/>
          <w:iCs/>
        </w:rPr>
        <w:t>Healthline</w:t>
      </w:r>
      <w:r w:rsidRPr="00700A20">
        <w:rPr>
          <w:rStyle w:val="markedcontent"/>
          <w:rFonts w:cstheme="minorHAnsi"/>
        </w:rPr>
        <w:t>.</w:t>
      </w:r>
      <w:r>
        <w:rPr>
          <w:rStyle w:val="markedcontent"/>
          <w:rFonts w:cstheme="minorHAnsi"/>
        </w:rPr>
        <w:t xml:space="preserve"> </w:t>
      </w:r>
      <w:r w:rsidRPr="00700A20">
        <w:rPr>
          <w:rFonts w:cstheme="minorHAnsi"/>
        </w:rPr>
        <w:t>Retrieved from:</w:t>
      </w:r>
    </w:p>
    <w:p w14:paraId="6D87191A" w14:textId="2233BF82" w:rsidR="00E2502D" w:rsidRDefault="00000000" w:rsidP="00E2502D">
      <w:pPr>
        <w:pStyle w:val="NoSpacing"/>
        <w:rPr>
          <w:rStyle w:val="Hyperlink"/>
          <w:rFonts w:cstheme="minorHAnsi"/>
        </w:rPr>
      </w:pPr>
      <w:hyperlink r:id="rId22" w:history="1">
        <w:r w:rsidR="00E2502D" w:rsidRPr="00700A20">
          <w:rPr>
            <w:rStyle w:val="Hyperlink"/>
            <w:rFonts w:cstheme="minorHAnsi"/>
          </w:rPr>
          <w:t>https://www.healthline.com/health-news/65-of-students-prefer-in-person-learning-new-survey-finds</w:t>
        </w:r>
      </w:hyperlink>
    </w:p>
    <w:p w14:paraId="3646923A" w14:textId="77777777" w:rsidR="00E2502D" w:rsidRPr="00700A20" w:rsidRDefault="00E2502D" w:rsidP="00E2502D">
      <w:pPr>
        <w:pStyle w:val="NoSpacing"/>
        <w:rPr>
          <w:rFonts w:cstheme="minorHAnsi"/>
        </w:rPr>
      </w:pPr>
    </w:p>
    <w:p w14:paraId="43430591" w14:textId="25D4E589" w:rsidR="004C715D" w:rsidRPr="00700A20" w:rsidRDefault="004C715D" w:rsidP="004C715D">
      <w:pPr>
        <w:pStyle w:val="NoSpacing"/>
        <w:rPr>
          <w:rFonts w:cstheme="minorHAnsi"/>
        </w:rPr>
      </w:pPr>
      <w:r w:rsidRPr="00700A20">
        <w:rPr>
          <w:rFonts w:cstheme="minorHAnsi"/>
        </w:rPr>
        <w:t xml:space="preserve">Corbin, A. 2022. </w:t>
      </w:r>
      <w:r w:rsidRPr="00735668">
        <w:rPr>
          <w:rFonts w:cstheme="minorHAnsi"/>
          <w:i/>
          <w:iCs/>
        </w:rPr>
        <w:t>How Social Services use Cell-Ed for Work Readiness and Critical Communications</w:t>
      </w:r>
      <w:r w:rsidR="00E2502D" w:rsidRPr="00735668">
        <w:rPr>
          <w:rFonts w:cstheme="minorHAnsi"/>
          <w:i/>
          <w:iCs/>
        </w:rPr>
        <w:t>.</w:t>
      </w:r>
      <w:r w:rsidR="00E2502D">
        <w:rPr>
          <w:rFonts w:cstheme="minorHAnsi"/>
        </w:rPr>
        <w:t xml:space="preserve"> </w:t>
      </w:r>
      <w:r w:rsidR="00E2502D" w:rsidRPr="00700A20">
        <w:rPr>
          <w:rFonts w:cstheme="minorHAnsi"/>
        </w:rPr>
        <w:t>Retrieved from:</w:t>
      </w:r>
    </w:p>
    <w:p w14:paraId="0EE7074E" w14:textId="747EE080" w:rsidR="00414D3B" w:rsidRPr="00700A20" w:rsidRDefault="00000000" w:rsidP="00414D3B">
      <w:pPr>
        <w:pStyle w:val="NoSpacing"/>
        <w:rPr>
          <w:rFonts w:cstheme="minorHAnsi"/>
        </w:rPr>
      </w:pPr>
      <w:hyperlink r:id="rId23" w:history="1">
        <w:r w:rsidR="00AC6DC0" w:rsidRPr="00B01EA7">
          <w:rPr>
            <w:rStyle w:val="Hyperlink"/>
            <w:rFonts w:cstheme="minorHAnsi"/>
          </w:rPr>
          <w:t>https://www.cell-ed.com/how-social-services-use-cell-ed-for-work-readiness-and-critical-communications/</w:t>
        </w:r>
      </w:hyperlink>
    </w:p>
    <w:bookmarkEnd w:id="1"/>
    <w:p w14:paraId="444A44BA" w14:textId="687259DB" w:rsidR="008720F7" w:rsidRPr="00700A20" w:rsidRDefault="008720F7" w:rsidP="008720F7">
      <w:pPr>
        <w:pStyle w:val="NoSpacing"/>
        <w:rPr>
          <w:rFonts w:cstheme="minorHAnsi"/>
        </w:rPr>
      </w:pPr>
    </w:p>
    <w:p w14:paraId="703B7AE5" w14:textId="0780AED6" w:rsidR="008720F7" w:rsidRPr="00700A20" w:rsidRDefault="00C50B9B" w:rsidP="00C126AA">
      <w:pPr>
        <w:rPr>
          <w:rFonts w:cstheme="minorHAnsi"/>
        </w:rPr>
      </w:pPr>
      <w:proofErr w:type="spellStart"/>
      <w:r w:rsidRPr="00700A20">
        <w:rPr>
          <w:rFonts w:cstheme="minorHAnsi"/>
        </w:rPr>
        <w:t>Cristia</w:t>
      </w:r>
      <w:proofErr w:type="spellEnd"/>
      <w:r w:rsidRPr="00700A20">
        <w:rPr>
          <w:rFonts w:cstheme="minorHAnsi"/>
        </w:rPr>
        <w:t xml:space="preserve"> J., </w:t>
      </w:r>
      <w:proofErr w:type="spellStart"/>
      <w:r w:rsidRPr="00700A20">
        <w:rPr>
          <w:rFonts w:cstheme="minorHAnsi"/>
        </w:rPr>
        <w:t>Ibarraran</w:t>
      </w:r>
      <w:proofErr w:type="spellEnd"/>
      <w:r w:rsidRPr="00700A20">
        <w:rPr>
          <w:rFonts w:cstheme="minorHAnsi"/>
        </w:rPr>
        <w:t xml:space="preserve"> P., Cueto S., Santiago A., and Severin E. 2017</w:t>
      </w:r>
      <w:r w:rsidR="000B1792">
        <w:rPr>
          <w:rFonts w:cstheme="minorHAnsi"/>
        </w:rPr>
        <w:t>.</w:t>
      </w:r>
      <w:r w:rsidRPr="00700A20">
        <w:rPr>
          <w:rFonts w:cstheme="minorHAnsi"/>
        </w:rPr>
        <w:t xml:space="preserve"> Technology and Child Development: Evidence from the One Laptop per Child Program. American Economic Journal: </w:t>
      </w:r>
      <w:r w:rsidRPr="00735668">
        <w:rPr>
          <w:rFonts w:cstheme="minorHAnsi"/>
          <w:i/>
          <w:iCs/>
        </w:rPr>
        <w:t>Applied Economics, 9</w:t>
      </w:r>
      <w:r w:rsidRPr="00700A20">
        <w:rPr>
          <w:rFonts w:cstheme="minorHAnsi"/>
        </w:rPr>
        <w:t>(3):295-320.</w:t>
      </w:r>
      <w:r w:rsidRPr="00700A20">
        <w:rPr>
          <w:rFonts w:cstheme="minorHAnsi"/>
        </w:rPr>
        <w:br/>
      </w:r>
    </w:p>
    <w:p w14:paraId="34E68F8A" w14:textId="6B201BD3" w:rsidR="008720F7" w:rsidRPr="00700A20" w:rsidRDefault="008720F7" w:rsidP="008720F7">
      <w:pPr>
        <w:pStyle w:val="NoSpacing"/>
        <w:rPr>
          <w:rFonts w:cstheme="minorHAnsi"/>
        </w:rPr>
      </w:pPr>
      <w:proofErr w:type="spellStart"/>
      <w:r w:rsidRPr="00700A20">
        <w:rPr>
          <w:rFonts w:cstheme="minorHAnsi"/>
        </w:rPr>
        <w:t>Cuizon</w:t>
      </w:r>
      <w:proofErr w:type="spellEnd"/>
      <w:r w:rsidRPr="00700A20">
        <w:rPr>
          <w:rFonts w:cstheme="minorHAnsi"/>
        </w:rPr>
        <w:t xml:space="preserve">, T., </w:t>
      </w:r>
      <w:proofErr w:type="spellStart"/>
      <w:r w:rsidRPr="00AC6DC0">
        <w:rPr>
          <w:rFonts w:cstheme="minorHAnsi"/>
        </w:rPr>
        <w:t>Brigoli</w:t>
      </w:r>
      <w:proofErr w:type="spellEnd"/>
      <w:r w:rsidRPr="00700A20">
        <w:rPr>
          <w:rFonts w:cstheme="minorHAnsi"/>
        </w:rPr>
        <w:t>,</w:t>
      </w:r>
      <w:r w:rsidR="00AC6DC0">
        <w:rPr>
          <w:rFonts w:cstheme="minorHAnsi"/>
        </w:rPr>
        <w:t xml:space="preserve"> D.M.,</w:t>
      </w:r>
      <w:r w:rsidRPr="00700A20">
        <w:rPr>
          <w:rFonts w:cstheme="minorHAnsi"/>
        </w:rPr>
        <w:t xml:space="preserve"> </w:t>
      </w:r>
      <w:proofErr w:type="spellStart"/>
      <w:r w:rsidRPr="00AC6DC0">
        <w:rPr>
          <w:rFonts w:cstheme="minorHAnsi"/>
        </w:rPr>
        <w:t>Guinita</w:t>
      </w:r>
      <w:proofErr w:type="spellEnd"/>
      <w:r w:rsidR="00AC6DC0">
        <w:rPr>
          <w:rFonts w:cstheme="minorHAnsi"/>
        </w:rPr>
        <w:t>, T</w:t>
      </w:r>
      <w:r w:rsidRPr="00700A20">
        <w:rPr>
          <w:rFonts w:cstheme="minorHAnsi"/>
        </w:rPr>
        <w:t xml:space="preserve">. 2021. </w:t>
      </w:r>
      <w:r w:rsidRPr="00735668">
        <w:rPr>
          <w:rFonts w:cstheme="minorHAnsi"/>
          <w:i/>
          <w:iCs/>
        </w:rPr>
        <w:t>Students</w:t>
      </w:r>
      <w:r w:rsidR="00735668">
        <w:rPr>
          <w:rFonts w:cstheme="minorHAnsi"/>
          <w:i/>
          <w:iCs/>
        </w:rPr>
        <w:t>’</w:t>
      </w:r>
      <w:r w:rsidRPr="00735668">
        <w:rPr>
          <w:rFonts w:cstheme="minorHAnsi"/>
          <w:i/>
          <w:iCs/>
        </w:rPr>
        <w:t xml:space="preserve"> Perceived Preferences on Online Learning.</w:t>
      </w:r>
      <w:r w:rsidR="00E2502D">
        <w:rPr>
          <w:rFonts w:cstheme="minorHAnsi"/>
        </w:rPr>
        <w:t xml:space="preserve"> </w:t>
      </w:r>
      <w:r w:rsidR="00E2502D" w:rsidRPr="00700A20">
        <w:rPr>
          <w:rFonts w:cstheme="minorHAnsi"/>
        </w:rPr>
        <w:t>Retrieved from:</w:t>
      </w:r>
    </w:p>
    <w:p w14:paraId="0C1D6DCA" w14:textId="77777777" w:rsidR="008720F7" w:rsidRPr="00700A20" w:rsidRDefault="00000000" w:rsidP="008720F7">
      <w:pPr>
        <w:pStyle w:val="NoSpacing"/>
        <w:rPr>
          <w:rFonts w:cstheme="minorHAnsi"/>
        </w:rPr>
      </w:pPr>
      <w:hyperlink r:id="rId24" w:history="1">
        <w:r w:rsidR="008720F7" w:rsidRPr="00700A20">
          <w:rPr>
            <w:rStyle w:val="Hyperlink"/>
            <w:rFonts w:cstheme="minorHAnsi"/>
          </w:rPr>
          <w:t>https://www.researchgate.net/publication/356986251_Students_Perceived_Preferences_on_Online_Learning</w:t>
        </w:r>
      </w:hyperlink>
    </w:p>
    <w:p w14:paraId="5C9760C7" w14:textId="77777777" w:rsidR="00760B30" w:rsidRPr="00700A20" w:rsidRDefault="00760B30" w:rsidP="00760B30">
      <w:pPr>
        <w:pStyle w:val="NoSpacing"/>
        <w:rPr>
          <w:rFonts w:cstheme="minorHAnsi"/>
        </w:rPr>
      </w:pPr>
    </w:p>
    <w:p w14:paraId="2842B18C" w14:textId="6C1CDC7A" w:rsidR="00760B30" w:rsidRPr="00700A20" w:rsidRDefault="00760B30" w:rsidP="00760B30">
      <w:pPr>
        <w:pStyle w:val="NoSpacing"/>
        <w:rPr>
          <w:rStyle w:val="markedcontent"/>
          <w:rFonts w:cstheme="minorHAnsi"/>
        </w:rPr>
      </w:pPr>
      <w:r w:rsidRPr="00700A20">
        <w:rPr>
          <w:rStyle w:val="markedcontent"/>
          <w:rFonts w:cstheme="minorHAnsi"/>
        </w:rPr>
        <w:t>Chapelle, C. 200</w:t>
      </w:r>
      <w:r w:rsidR="000B1792">
        <w:rPr>
          <w:rStyle w:val="markedcontent"/>
          <w:rFonts w:cstheme="minorHAnsi"/>
        </w:rPr>
        <w:t>1</w:t>
      </w:r>
      <w:r w:rsidRPr="00700A20">
        <w:rPr>
          <w:rStyle w:val="markedcontent"/>
          <w:rFonts w:cstheme="minorHAnsi"/>
        </w:rPr>
        <w:t>. Computer applications in second language acquisition: Foundations for</w:t>
      </w:r>
      <w:r w:rsidRPr="00700A20">
        <w:rPr>
          <w:rFonts w:cstheme="minorHAnsi"/>
        </w:rPr>
        <w:br/>
      </w:r>
      <w:r w:rsidRPr="00700A20">
        <w:rPr>
          <w:rStyle w:val="markedcontent"/>
          <w:rFonts w:cstheme="minorHAnsi"/>
        </w:rPr>
        <w:t>teaching, testing and research. Cambridge: Cambridge University Press</w:t>
      </w:r>
    </w:p>
    <w:p w14:paraId="21A2139D" w14:textId="77777777" w:rsidR="00760B30" w:rsidRPr="00700A20" w:rsidRDefault="00760B30" w:rsidP="00760B30">
      <w:pPr>
        <w:pStyle w:val="NoSpacing"/>
        <w:rPr>
          <w:rFonts w:cstheme="minorHAnsi"/>
        </w:rPr>
      </w:pPr>
    </w:p>
    <w:p w14:paraId="61D73A03" w14:textId="27C0F91B" w:rsidR="00760B30" w:rsidRPr="00700A20" w:rsidRDefault="00760B30" w:rsidP="00760B30">
      <w:pPr>
        <w:pStyle w:val="NoSpacing"/>
        <w:rPr>
          <w:rFonts w:cstheme="minorHAnsi"/>
        </w:rPr>
      </w:pPr>
      <w:r w:rsidRPr="00700A20">
        <w:rPr>
          <w:rFonts w:cstheme="minorHAnsi"/>
        </w:rPr>
        <w:t xml:space="preserve">Csillag, J. 2013. </w:t>
      </w:r>
      <w:r w:rsidRPr="00735668">
        <w:rPr>
          <w:rFonts w:cstheme="minorHAnsi"/>
          <w:i/>
          <w:iCs/>
        </w:rPr>
        <w:t>How to Evaluate Educational Apps: A Guide for Parents</w:t>
      </w:r>
      <w:r w:rsidR="00E2502D">
        <w:rPr>
          <w:rFonts w:cstheme="minorHAnsi"/>
        </w:rPr>
        <w:t xml:space="preserve">. </w:t>
      </w:r>
      <w:r w:rsidR="00E2502D" w:rsidRPr="00700A20">
        <w:rPr>
          <w:rFonts w:cstheme="minorHAnsi"/>
        </w:rPr>
        <w:t>Retrieved from:</w:t>
      </w:r>
    </w:p>
    <w:p w14:paraId="18D965FA" w14:textId="77777777" w:rsidR="00760B30" w:rsidRPr="00700A20" w:rsidRDefault="00000000" w:rsidP="00760B30">
      <w:pPr>
        <w:pStyle w:val="NoSpacing"/>
        <w:rPr>
          <w:rFonts w:cstheme="minorHAnsi"/>
        </w:rPr>
      </w:pPr>
      <w:hyperlink r:id="rId25" w:history="1">
        <w:r w:rsidR="00760B30" w:rsidRPr="00700A20">
          <w:rPr>
            <w:rStyle w:val="Hyperlink"/>
            <w:rFonts w:cstheme="minorHAnsi"/>
          </w:rPr>
          <w:t>https://www.noodle.com/articles/how-to-evaluate-educational-apps-a-guide-for-parents</w:t>
        </w:r>
      </w:hyperlink>
    </w:p>
    <w:p w14:paraId="3D6C16FB" w14:textId="2F2075B0" w:rsidR="00760B30" w:rsidRDefault="00760B30" w:rsidP="00760B30">
      <w:pPr>
        <w:pStyle w:val="NoSpacing"/>
        <w:rPr>
          <w:rFonts w:cstheme="minorHAnsi"/>
        </w:rPr>
      </w:pPr>
    </w:p>
    <w:p w14:paraId="5D29054A" w14:textId="57E71010" w:rsidR="00AC6DC0" w:rsidRDefault="00C50B9B" w:rsidP="00C50B9B">
      <w:pPr>
        <w:pStyle w:val="NoSpacing"/>
        <w:rPr>
          <w:rFonts w:cstheme="minorHAnsi"/>
        </w:rPr>
      </w:pPr>
      <w:r w:rsidRPr="00700A20">
        <w:rPr>
          <w:rFonts w:cstheme="minorHAnsi"/>
        </w:rPr>
        <w:t xml:space="preserve">De Melo, G., Machado, A., &amp; Miranda, A. 2014. </w:t>
      </w:r>
      <w:r w:rsidRPr="00700A20">
        <w:rPr>
          <w:rFonts w:cstheme="minorHAnsi"/>
          <w:i/>
          <w:iCs/>
        </w:rPr>
        <w:t>The Impact of a One Laptop per Child Program on Learning: Evidence from Uruguay</w:t>
      </w:r>
      <w:r w:rsidRPr="00700A20">
        <w:rPr>
          <w:rFonts w:cstheme="minorHAnsi"/>
        </w:rPr>
        <w:t xml:space="preserve"> (No. 8489; IZA Discussion Papers, p. 17). Institute of </w:t>
      </w:r>
      <w:proofErr w:type="spellStart"/>
      <w:r w:rsidRPr="00700A20">
        <w:rPr>
          <w:rFonts w:cstheme="minorHAnsi"/>
        </w:rPr>
        <w:t>Labor</w:t>
      </w:r>
      <w:proofErr w:type="spellEnd"/>
      <w:r w:rsidRPr="00700A20">
        <w:rPr>
          <w:rFonts w:cstheme="minorHAnsi"/>
        </w:rPr>
        <w:t xml:space="preserve"> Economics (IZA).</w:t>
      </w:r>
    </w:p>
    <w:p w14:paraId="7D491FD1" w14:textId="09BCC77F" w:rsidR="00C50B9B" w:rsidRPr="00700A20" w:rsidRDefault="00C50B9B" w:rsidP="00C50B9B">
      <w:pPr>
        <w:pStyle w:val="NoSpacing"/>
        <w:rPr>
          <w:rFonts w:cstheme="minorHAnsi"/>
        </w:rPr>
      </w:pPr>
      <w:r w:rsidRPr="00700A20">
        <w:rPr>
          <w:rFonts w:cstheme="minorHAnsi"/>
        </w:rPr>
        <w:t>https://ideas.repec.org/p/iza/izadps/dp8489.html</w:t>
      </w:r>
    </w:p>
    <w:p w14:paraId="16CFF37E" w14:textId="77777777" w:rsidR="00C50B9B" w:rsidRPr="00700A20" w:rsidRDefault="00C50B9B" w:rsidP="00760B30">
      <w:pPr>
        <w:pStyle w:val="NoSpacing"/>
        <w:rPr>
          <w:rFonts w:cstheme="minorHAnsi"/>
        </w:rPr>
      </w:pPr>
    </w:p>
    <w:p w14:paraId="49898101" w14:textId="0AB12DB6" w:rsidR="00760B30" w:rsidRPr="00700A20" w:rsidRDefault="00760B30" w:rsidP="00760B30">
      <w:pPr>
        <w:pStyle w:val="NoSpacing"/>
        <w:rPr>
          <w:rFonts w:cstheme="minorHAnsi"/>
        </w:rPr>
      </w:pPr>
      <w:proofErr w:type="spellStart"/>
      <w:r w:rsidRPr="00700A20">
        <w:rPr>
          <w:rFonts w:cstheme="minorHAnsi"/>
        </w:rPr>
        <w:t>Demme</w:t>
      </w:r>
      <w:proofErr w:type="spellEnd"/>
      <w:r w:rsidRPr="00700A20">
        <w:rPr>
          <w:rFonts w:cstheme="minorHAnsi"/>
        </w:rPr>
        <w:t xml:space="preserve"> Learning</w:t>
      </w:r>
      <w:r w:rsidR="00735668">
        <w:rPr>
          <w:rFonts w:cstheme="minorHAnsi"/>
        </w:rPr>
        <w:t>.</w:t>
      </w:r>
      <w:r w:rsidRPr="00700A20">
        <w:rPr>
          <w:rFonts w:cstheme="minorHAnsi"/>
        </w:rPr>
        <w:t xml:space="preserve"> 2022</w:t>
      </w:r>
      <w:r w:rsidR="00735668">
        <w:rPr>
          <w:rFonts w:cstheme="minorHAnsi"/>
        </w:rPr>
        <w:t>.</w:t>
      </w:r>
      <w:r w:rsidRPr="00700A20">
        <w:rPr>
          <w:rFonts w:cstheme="minorHAnsi"/>
        </w:rPr>
        <w:t xml:space="preserve"> </w:t>
      </w:r>
      <w:r w:rsidRPr="00735668">
        <w:rPr>
          <w:rFonts w:cstheme="minorHAnsi"/>
          <w:i/>
          <w:iCs/>
        </w:rPr>
        <w:t>Evaluating Educational Apps: What’s Best for Your Kid?</w:t>
      </w:r>
      <w:r w:rsidR="00E2502D">
        <w:rPr>
          <w:rFonts w:cstheme="minorHAnsi"/>
        </w:rPr>
        <w:t xml:space="preserve"> </w:t>
      </w:r>
      <w:r w:rsidR="00E2502D" w:rsidRPr="00700A20">
        <w:rPr>
          <w:rFonts w:cstheme="minorHAnsi"/>
        </w:rPr>
        <w:t>Retrieved from:</w:t>
      </w:r>
    </w:p>
    <w:p w14:paraId="5F4B4B2E" w14:textId="281D9D35" w:rsidR="00760B30" w:rsidRPr="00700A20" w:rsidRDefault="00000000" w:rsidP="00760B30">
      <w:pPr>
        <w:pStyle w:val="NoSpacing"/>
        <w:rPr>
          <w:rFonts w:cstheme="minorHAnsi"/>
        </w:rPr>
      </w:pPr>
      <w:hyperlink r:id="rId26" w:history="1">
        <w:r w:rsidR="00760B30" w:rsidRPr="00700A20">
          <w:rPr>
            <w:rStyle w:val="Hyperlink"/>
            <w:rFonts w:cstheme="minorHAnsi"/>
          </w:rPr>
          <w:t>https://demmelearning.com/blog/evaluating-educational-apps/</w:t>
        </w:r>
      </w:hyperlink>
    </w:p>
    <w:p w14:paraId="25542858" w14:textId="26084C92" w:rsidR="001341FD" w:rsidRPr="00700A20" w:rsidRDefault="001341FD" w:rsidP="00587A5E">
      <w:pPr>
        <w:pStyle w:val="NoSpacing"/>
        <w:rPr>
          <w:rFonts w:cstheme="minorHAnsi"/>
        </w:rPr>
      </w:pPr>
    </w:p>
    <w:p w14:paraId="4ABAD8F1" w14:textId="41A3A48B" w:rsidR="0001229F" w:rsidRPr="00700A20" w:rsidRDefault="0001229F" w:rsidP="0001229F">
      <w:pPr>
        <w:rPr>
          <w:rFonts w:cstheme="minorHAnsi"/>
        </w:rPr>
      </w:pPr>
      <w:r w:rsidRPr="00700A20">
        <w:rPr>
          <w:rFonts w:cstheme="minorHAnsi"/>
        </w:rPr>
        <w:t xml:space="preserve">Digital Learning Now. 2014. </w:t>
      </w:r>
      <w:r w:rsidRPr="00735668">
        <w:rPr>
          <w:rFonts w:cstheme="minorHAnsi"/>
          <w:i/>
          <w:iCs/>
        </w:rPr>
        <w:t>Understanding Digital Learnin</w:t>
      </w:r>
      <w:r w:rsidRPr="00700A20">
        <w:rPr>
          <w:rFonts w:cstheme="minorHAnsi"/>
        </w:rPr>
        <w:t xml:space="preserve">g. </w:t>
      </w:r>
      <w:r w:rsidR="00E2502D" w:rsidRPr="00700A20">
        <w:rPr>
          <w:rFonts w:cstheme="minorHAnsi"/>
        </w:rPr>
        <w:t>Retrieved from:</w:t>
      </w:r>
      <w:r w:rsidR="00E2502D">
        <w:rPr>
          <w:rFonts w:cstheme="minorHAnsi"/>
        </w:rPr>
        <w:t xml:space="preserve"> </w:t>
      </w:r>
      <w:r w:rsidRPr="00700A20">
        <w:rPr>
          <w:rFonts w:cstheme="minorHAnsi"/>
        </w:rPr>
        <w:t>http://digitallearningnow.com/understanding-digital-learning/</w:t>
      </w:r>
    </w:p>
    <w:p w14:paraId="276E3A2F" w14:textId="77777777" w:rsidR="0001229F" w:rsidRPr="00700A20" w:rsidRDefault="0001229F" w:rsidP="00587A5E">
      <w:pPr>
        <w:pStyle w:val="NoSpacing"/>
        <w:rPr>
          <w:rFonts w:cstheme="minorHAnsi"/>
        </w:rPr>
      </w:pPr>
    </w:p>
    <w:p w14:paraId="5C4CBE05" w14:textId="056B1F98" w:rsidR="00760B30" w:rsidRPr="00700A20" w:rsidRDefault="00760B30" w:rsidP="00760B30">
      <w:pPr>
        <w:pStyle w:val="NoSpacing"/>
        <w:rPr>
          <w:rFonts w:cstheme="minorHAnsi"/>
        </w:rPr>
      </w:pPr>
      <w:proofErr w:type="spellStart"/>
      <w:r w:rsidRPr="00700A20">
        <w:rPr>
          <w:rFonts w:cstheme="minorHAnsi"/>
        </w:rPr>
        <w:t>Drea</w:t>
      </w:r>
      <w:proofErr w:type="spellEnd"/>
      <w:r w:rsidRPr="00700A20">
        <w:rPr>
          <w:rFonts w:cstheme="minorHAnsi"/>
        </w:rPr>
        <w:t xml:space="preserve">, J. 2021. </w:t>
      </w:r>
      <w:r w:rsidRPr="00735668">
        <w:rPr>
          <w:rFonts w:cstheme="minorHAnsi"/>
          <w:i/>
          <w:iCs/>
        </w:rPr>
        <w:t>Online? In Person? The Power of Letting Students Choose. How Course Delivery Models Should Evolve Post-Pandemic, Not Turn Back.</w:t>
      </w:r>
      <w:r w:rsidRPr="00700A20">
        <w:rPr>
          <w:rFonts w:cstheme="minorHAnsi"/>
        </w:rPr>
        <w:t xml:space="preserve"> </w:t>
      </w:r>
      <w:r w:rsidR="00E2502D" w:rsidRPr="00700A20">
        <w:rPr>
          <w:rFonts w:cstheme="minorHAnsi"/>
        </w:rPr>
        <w:t>Retrieved from:</w:t>
      </w:r>
    </w:p>
    <w:p w14:paraId="0722AFD8" w14:textId="77777777" w:rsidR="00760B30" w:rsidRPr="00700A20" w:rsidRDefault="00000000" w:rsidP="00760B30">
      <w:pPr>
        <w:pStyle w:val="NoSpacing"/>
        <w:rPr>
          <w:rFonts w:cstheme="minorHAnsi"/>
        </w:rPr>
      </w:pPr>
      <w:hyperlink r:id="rId27" w:history="1">
        <w:r w:rsidR="00760B30" w:rsidRPr="00700A20">
          <w:rPr>
            <w:rStyle w:val="Hyperlink"/>
            <w:rFonts w:cstheme="minorHAnsi"/>
          </w:rPr>
          <w:t>https://hbsp.harvard.edu/inspiring-minds/online-in-person-the-power-of-letting-students-choose</w:t>
        </w:r>
      </w:hyperlink>
    </w:p>
    <w:p w14:paraId="72A0F6F9" w14:textId="77777777" w:rsidR="003E048E" w:rsidRPr="00700A20" w:rsidRDefault="003E048E" w:rsidP="003E048E">
      <w:pPr>
        <w:pStyle w:val="NoSpacing"/>
        <w:rPr>
          <w:rFonts w:cstheme="minorHAnsi"/>
          <w:u w:val="single"/>
        </w:rPr>
      </w:pPr>
    </w:p>
    <w:p w14:paraId="242FB22F" w14:textId="4A335A76" w:rsidR="003E048E" w:rsidRPr="00700A20" w:rsidRDefault="003E048E" w:rsidP="003E048E">
      <w:pPr>
        <w:pStyle w:val="NoSpacing"/>
        <w:rPr>
          <w:rFonts w:cstheme="minorHAnsi"/>
        </w:rPr>
      </w:pPr>
      <w:proofErr w:type="spellStart"/>
      <w:r w:rsidRPr="00700A20">
        <w:rPr>
          <w:rFonts w:cstheme="minorHAnsi"/>
        </w:rPr>
        <w:t>Debois</w:t>
      </w:r>
      <w:proofErr w:type="spellEnd"/>
      <w:r w:rsidRPr="00700A20">
        <w:rPr>
          <w:rFonts w:cstheme="minorHAnsi"/>
        </w:rPr>
        <w:t xml:space="preserve"> François. 2021. Tomorrow’s Learning Experience: 100% Digital and 100% Human. In</w:t>
      </w:r>
      <w:r w:rsidR="00330F19">
        <w:rPr>
          <w:rFonts w:cstheme="minorHAnsi"/>
        </w:rPr>
        <w:t>:</w:t>
      </w:r>
      <w:r w:rsidRPr="00700A20">
        <w:rPr>
          <w:rFonts w:cstheme="minorHAnsi"/>
        </w:rPr>
        <w:t xml:space="preserve"> </w:t>
      </w:r>
      <w:r w:rsidRPr="00735668">
        <w:rPr>
          <w:rFonts w:cstheme="minorHAnsi"/>
          <w:i/>
          <w:iCs/>
        </w:rPr>
        <w:t>Training Industry magazine, Jan 2021</w:t>
      </w:r>
      <w:r w:rsidRPr="00700A20">
        <w:rPr>
          <w:rFonts w:cstheme="minorHAnsi"/>
        </w:rPr>
        <w:t>.</w:t>
      </w:r>
      <w:r w:rsidR="00E2502D">
        <w:rPr>
          <w:rFonts w:cstheme="minorHAnsi"/>
        </w:rPr>
        <w:t xml:space="preserve"> </w:t>
      </w:r>
    </w:p>
    <w:p w14:paraId="54D37523" w14:textId="7D23778E" w:rsidR="003E048E" w:rsidRPr="00700A20" w:rsidRDefault="00000000" w:rsidP="003E048E">
      <w:pPr>
        <w:pStyle w:val="NoSpacing"/>
        <w:rPr>
          <w:rFonts w:cstheme="minorHAnsi"/>
        </w:rPr>
      </w:pPr>
      <w:hyperlink r:id="rId28" w:history="1">
        <w:r w:rsidR="003E048E" w:rsidRPr="00700A20">
          <w:rPr>
            <w:rFonts w:cstheme="minorHAnsi"/>
          </w:rPr>
          <w:t>https://trainingindustry.com/magazine/jan-feb-2021/tomorrows-learning-experience-100-digital-and-100-human/</w:t>
        </w:r>
      </w:hyperlink>
    </w:p>
    <w:p w14:paraId="54AE894E" w14:textId="46D665F4" w:rsidR="000A4476" w:rsidRPr="00700A20" w:rsidRDefault="000A4476" w:rsidP="003E048E">
      <w:pPr>
        <w:pStyle w:val="NoSpacing"/>
        <w:rPr>
          <w:rFonts w:cstheme="minorHAnsi"/>
        </w:rPr>
      </w:pPr>
    </w:p>
    <w:p w14:paraId="13BDAEF8" w14:textId="3BDC6235" w:rsidR="000A4476" w:rsidRDefault="000A4476" w:rsidP="000A4476">
      <w:pPr>
        <w:pStyle w:val="NoSpacing"/>
        <w:rPr>
          <w:rStyle w:val="markedcontent"/>
          <w:rFonts w:cstheme="minorHAnsi"/>
        </w:rPr>
      </w:pPr>
      <w:r w:rsidRPr="00700A20">
        <w:rPr>
          <w:rStyle w:val="markedcontent"/>
          <w:rFonts w:cstheme="minorHAnsi"/>
        </w:rPr>
        <w:t>DFID</w:t>
      </w:r>
      <w:r w:rsidR="00E2502D">
        <w:rPr>
          <w:rStyle w:val="markedcontent"/>
          <w:rFonts w:cstheme="minorHAnsi"/>
        </w:rPr>
        <w:t>.</w:t>
      </w:r>
      <w:r w:rsidRPr="00700A20">
        <w:rPr>
          <w:rStyle w:val="markedcontent"/>
          <w:rFonts w:cstheme="minorHAnsi"/>
        </w:rPr>
        <w:t xml:space="preserve"> 2018. Project Completion Review, English in Action (2008-18)</w:t>
      </w:r>
      <w:r w:rsidR="00330F19">
        <w:rPr>
          <w:rStyle w:val="markedcontent"/>
          <w:rFonts w:cstheme="minorHAnsi"/>
        </w:rPr>
        <w:t>.</w:t>
      </w:r>
    </w:p>
    <w:p w14:paraId="6EEE2D1E" w14:textId="77777777" w:rsidR="000A4476" w:rsidRPr="00700A20" w:rsidRDefault="000A4476" w:rsidP="000A4476">
      <w:pPr>
        <w:pStyle w:val="NoSpacing"/>
        <w:rPr>
          <w:rStyle w:val="markedcontent"/>
          <w:rFonts w:cstheme="minorHAnsi"/>
        </w:rPr>
      </w:pPr>
    </w:p>
    <w:p w14:paraId="4245CD9C" w14:textId="19DDCC7B" w:rsidR="000A4476" w:rsidRPr="00735668" w:rsidRDefault="000A4476" w:rsidP="000A4476">
      <w:pPr>
        <w:pStyle w:val="NoSpacing"/>
        <w:rPr>
          <w:rFonts w:cstheme="minorHAnsi"/>
          <w:i/>
          <w:iCs/>
        </w:rPr>
      </w:pPr>
      <w:r w:rsidRPr="00700A20">
        <w:rPr>
          <w:rStyle w:val="markedcontent"/>
          <w:rFonts w:cstheme="minorHAnsi"/>
        </w:rPr>
        <w:t>DFID</w:t>
      </w:r>
      <w:r w:rsidR="00E2502D">
        <w:rPr>
          <w:rStyle w:val="markedcontent"/>
          <w:rFonts w:cstheme="minorHAnsi"/>
        </w:rPr>
        <w:t>.</w:t>
      </w:r>
      <w:r w:rsidRPr="00700A20">
        <w:rPr>
          <w:rStyle w:val="markedcontent"/>
          <w:rFonts w:cstheme="minorHAnsi"/>
        </w:rPr>
        <w:t xml:space="preserve"> 2015. </w:t>
      </w:r>
      <w:r w:rsidRPr="00735668">
        <w:rPr>
          <w:rStyle w:val="markedcontent"/>
          <w:rFonts w:cstheme="minorHAnsi"/>
          <w:i/>
          <w:iCs/>
        </w:rPr>
        <w:t>English in Action, Adult Component 2008-2014 Project Closure Review.</w:t>
      </w:r>
    </w:p>
    <w:p w14:paraId="0AEDC14D" w14:textId="00FE7AF9" w:rsidR="000A4476" w:rsidRPr="00700A20" w:rsidRDefault="000A4476" w:rsidP="000A4476">
      <w:pPr>
        <w:pStyle w:val="NoSpacing"/>
        <w:rPr>
          <w:rFonts w:cstheme="minorHAnsi"/>
        </w:rPr>
      </w:pPr>
      <w:r w:rsidRPr="00735668">
        <w:rPr>
          <w:rFonts w:cstheme="minorHAnsi"/>
          <w:i/>
          <w:iCs/>
        </w:rPr>
        <w:t>A study of online English language teacher education programmes in distance education context in Pakistan</w:t>
      </w:r>
      <w:r w:rsidR="00E2502D">
        <w:rPr>
          <w:rFonts w:cstheme="minorHAnsi"/>
        </w:rPr>
        <w:t xml:space="preserve">. </w:t>
      </w:r>
      <w:r w:rsidR="00E2502D" w:rsidRPr="00700A20">
        <w:rPr>
          <w:rFonts w:cstheme="minorHAnsi"/>
        </w:rPr>
        <w:t>Retrieved from:</w:t>
      </w:r>
    </w:p>
    <w:p w14:paraId="5E1D6277" w14:textId="77777777" w:rsidR="000A4476" w:rsidRPr="00700A20" w:rsidRDefault="00000000" w:rsidP="000A4476">
      <w:pPr>
        <w:pStyle w:val="NoSpacing"/>
        <w:rPr>
          <w:rFonts w:cstheme="minorHAnsi"/>
        </w:rPr>
      </w:pPr>
      <w:hyperlink r:id="rId29" w:history="1">
        <w:r w:rsidR="000A4476" w:rsidRPr="00700A20">
          <w:rPr>
            <w:rStyle w:val="Hyperlink"/>
            <w:rFonts w:cstheme="minorHAnsi"/>
          </w:rPr>
          <w:t>https://files.eric.ed.gov/fulltext/EJ1080034.pdf</w:t>
        </w:r>
      </w:hyperlink>
    </w:p>
    <w:p w14:paraId="2A121BB5" w14:textId="4BB83908" w:rsidR="000A4476" w:rsidRPr="00700A20" w:rsidRDefault="000A4476" w:rsidP="003E048E">
      <w:pPr>
        <w:pStyle w:val="NoSpacing"/>
        <w:rPr>
          <w:rFonts w:cstheme="minorHAnsi"/>
        </w:rPr>
      </w:pPr>
    </w:p>
    <w:p w14:paraId="6F729731" w14:textId="2A5AFEB2" w:rsidR="009C2D18" w:rsidRPr="00700A20" w:rsidRDefault="009C2D18" w:rsidP="009C2D18">
      <w:pPr>
        <w:pStyle w:val="NoSpacing"/>
        <w:rPr>
          <w:rFonts w:cstheme="minorHAnsi"/>
        </w:rPr>
      </w:pPr>
      <w:proofErr w:type="spellStart"/>
      <w:r w:rsidRPr="00700A20">
        <w:rPr>
          <w:rFonts w:cstheme="minorHAnsi"/>
        </w:rPr>
        <w:t>Dofs</w:t>
      </w:r>
      <w:proofErr w:type="spellEnd"/>
      <w:r w:rsidRPr="00700A20">
        <w:rPr>
          <w:rFonts w:cstheme="minorHAnsi"/>
        </w:rPr>
        <w:t xml:space="preserve">, K., &amp; Hobbs, M. 2011. </w:t>
      </w:r>
      <w:r w:rsidRPr="00735668">
        <w:rPr>
          <w:rFonts w:cstheme="minorHAnsi"/>
          <w:i/>
          <w:iCs/>
        </w:rPr>
        <w:t>Guidelines for maximising use of independent learning</w:t>
      </w:r>
      <w:r w:rsidRPr="00735668">
        <w:rPr>
          <w:rFonts w:cstheme="minorHAnsi"/>
          <w:i/>
          <w:iCs/>
        </w:rPr>
        <w:br/>
        <w:t>centres: Support for ESOL learners.</w:t>
      </w:r>
      <w:r w:rsidRPr="00700A20">
        <w:rPr>
          <w:rFonts w:cstheme="minorHAnsi"/>
        </w:rPr>
        <w:t xml:space="preserve"> Retrieved from</w:t>
      </w:r>
      <w:r w:rsidRPr="00700A20">
        <w:rPr>
          <w:rFonts w:cstheme="minorHAnsi"/>
        </w:rPr>
        <w:br/>
        <w:t>http://akoaotearoa.ac.nz/download/ng/file/group-7/guidelines-for-maximising-student-</w:t>
      </w:r>
      <w:r w:rsidRPr="00700A20">
        <w:rPr>
          <w:rFonts w:cstheme="minorHAnsi"/>
        </w:rPr>
        <w:br/>
        <w:t>use-of-independent-learning-centres.pdf.</w:t>
      </w:r>
    </w:p>
    <w:p w14:paraId="1A1F334E" w14:textId="77777777" w:rsidR="009C2D18" w:rsidRPr="00700A20" w:rsidRDefault="00000000" w:rsidP="009C2D18">
      <w:pPr>
        <w:pStyle w:val="NoSpacing"/>
        <w:rPr>
          <w:rFonts w:cstheme="minorHAnsi"/>
        </w:rPr>
      </w:pPr>
      <w:hyperlink r:id="rId30" w:history="1">
        <w:r w:rsidR="009C2D18" w:rsidRPr="00700A20">
          <w:rPr>
            <w:rStyle w:val="Hyperlink"/>
            <w:rFonts w:cstheme="minorHAnsi"/>
          </w:rPr>
          <w:t>http://sisaljournal.org/archives/jun16/alzahrani_wright</w:t>
        </w:r>
      </w:hyperlink>
    </w:p>
    <w:p w14:paraId="39FFFE98" w14:textId="3368B45F" w:rsidR="009C2D18" w:rsidRDefault="009C2D18" w:rsidP="009C2D18">
      <w:pPr>
        <w:pStyle w:val="NoSpacing"/>
        <w:rPr>
          <w:rFonts w:cstheme="minorHAnsi"/>
        </w:rPr>
      </w:pPr>
    </w:p>
    <w:p w14:paraId="6DBF1257" w14:textId="5006CC32" w:rsidR="00255620" w:rsidRPr="009E763D" w:rsidRDefault="00255620" w:rsidP="00255620">
      <w:pPr>
        <w:pStyle w:val="NoSpacing"/>
        <w:rPr>
          <w:rFonts w:cstheme="minorHAnsi"/>
        </w:rPr>
      </w:pPr>
      <w:r w:rsidRPr="009E763D">
        <w:t>Dudeney, G. &amp; Hockly, N</w:t>
      </w:r>
      <w:r w:rsidRPr="009E763D">
        <w:rPr>
          <w:i/>
          <w:iCs/>
        </w:rPr>
        <w:t xml:space="preserve">. </w:t>
      </w:r>
      <w:r w:rsidRPr="00735668">
        <w:t>2017</w:t>
      </w:r>
      <w:r w:rsidRPr="009E763D">
        <w:rPr>
          <w:i/>
          <w:iCs/>
        </w:rPr>
        <w:t xml:space="preserve">. </w:t>
      </w:r>
      <w:r w:rsidRPr="00735668">
        <w:t>Digital Learning in 2020</w:t>
      </w:r>
      <w:r w:rsidR="00735668">
        <w:rPr>
          <w:i/>
          <w:iCs/>
        </w:rPr>
        <w:t xml:space="preserve">. In: </w:t>
      </w:r>
      <w:r w:rsidRPr="009E763D">
        <w:rPr>
          <w:i/>
          <w:iCs/>
        </w:rPr>
        <w:t>Digital Learning: Theoretical and Pedagogical Perspectives</w:t>
      </w:r>
      <w:r w:rsidRPr="009E763D">
        <w:t>. Bailey, K., Carrier, M. &amp; Damerow, M. (eds.). London: Routledge.</w:t>
      </w:r>
    </w:p>
    <w:p w14:paraId="562F90BC" w14:textId="77777777" w:rsidR="00255620" w:rsidRPr="00700A20" w:rsidRDefault="00255620" w:rsidP="00255620">
      <w:pPr>
        <w:pStyle w:val="NoSpacing"/>
        <w:rPr>
          <w:rFonts w:cstheme="minorHAnsi"/>
        </w:rPr>
      </w:pPr>
    </w:p>
    <w:p w14:paraId="52DC6FEF" w14:textId="77777777" w:rsidR="00255620" w:rsidRPr="00700A20" w:rsidRDefault="00255620" w:rsidP="009C2D18">
      <w:pPr>
        <w:pStyle w:val="NoSpacing"/>
        <w:rPr>
          <w:rFonts w:cstheme="minorHAnsi"/>
        </w:rPr>
      </w:pPr>
    </w:p>
    <w:p w14:paraId="10FE8873" w14:textId="7D8BFA16" w:rsidR="006C5763" w:rsidRPr="00700A20" w:rsidRDefault="006C5763" w:rsidP="006C5763">
      <w:pPr>
        <w:pStyle w:val="NoSpacing"/>
        <w:rPr>
          <w:rFonts w:cstheme="minorHAnsi"/>
        </w:rPr>
      </w:pPr>
      <w:proofErr w:type="spellStart"/>
      <w:r w:rsidRPr="00700A20">
        <w:rPr>
          <w:rFonts w:cstheme="minorHAnsi"/>
        </w:rPr>
        <w:t>el</w:t>
      </w:r>
      <w:proofErr w:type="spellEnd"/>
      <w:r w:rsidRPr="00700A20">
        <w:rPr>
          <w:rFonts w:cstheme="minorHAnsi"/>
        </w:rPr>
        <w:t xml:space="preserve">-Sabbagh, H. </w:t>
      </w:r>
      <w:r w:rsidR="00E2502D">
        <w:rPr>
          <w:rFonts w:cstheme="minorHAnsi"/>
        </w:rPr>
        <w:t>2023</w:t>
      </w:r>
      <w:r w:rsidRPr="00700A20">
        <w:rPr>
          <w:rFonts w:cstheme="minorHAnsi"/>
        </w:rPr>
        <w:t xml:space="preserve">.  </w:t>
      </w:r>
      <w:r w:rsidRPr="00855D1F">
        <w:rPr>
          <w:rFonts w:cstheme="minorHAnsi"/>
          <w:i/>
          <w:iCs/>
        </w:rPr>
        <w:t>Adaptive e-learning environment based on learning styles and its impact on development students' engagement</w:t>
      </w:r>
      <w:r w:rsidR="00E2502D">
        <w:rPr>
          <w:rFonts w:cstheme="minorHAnsi"/>
        </w:rPr>
        <w:t xml:space="preserve">. </w:t>
      </w:r>
      <w:r w:rsidR="00E2502D" w:rsidRPr="00700A20">
        <w:rPr>
          <w:rFonts w:cstheme="minorHAnsi"/>
        </w:rPr>
        <w:t>Retrieved from:</w:t>
      </w:r>
    </w:p>
    <w:p w14:paraId="21D37D3A" w14:textId="77777777" w:rsidR="006C5763" w:rsidRPr="00700A20" w:rsidRDefault="006C5763" w:rsidP="006C5763">
      <w:pPr>
        <w:pStyle w:val="NoSpacing"/>
        <w:rPr>
          <w:rFonts w:cstheme="minorHAnsi"/>
        </w:rPr>
      </w:pPr>
      <w:r w:rsidRPr="00700A20">
        <w:rPr>
          <w:rFonts w:cstheme="minorHAnsi"/>
        </w:rPr>
        <w:t>https://educationaltechnologyjournal.springeropen.com/articles/10.1186/s41239-021-00289-4</w:t>
      </w:r>
    </w:p>
    <w:p w14:paraId="53B27387" w14:textId="77777777" w:rsidR="00255620" w:rsidRDefault="00255620" w:rsidP="00255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14:paraId="663A594F" w14:textId="77777777" w:rsidR="00855D1F" w:rsidRDefault="00255620" w:rsidP="002556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proofErr w:type="spellStart"/>
      <w:r w:rsidRPr="00033DEB">
        <w:rPr>
          <w:rFonts w:ascii="Calibri" w:hAnsi="Calibri" w:cs="Calibri"/>
          <w:szCs w:val="24"/>
        </w:rPr>
        <w:lastRenderedPageBreak/>
        <w:t>Engwall</w:t>
      </w:r>
      <w:proofErr w:type="spellEnd"/>
      <w:r>
        <w:rPr>
          <w:rFonts w:ascii="Calibri" w:hAnsi="Calibri" w:cs="Calibri"/>
          <w:szCs w:val="24"/>
        </w:rPr>
        <w:t xml:space="preserve">, O., </w:t>
      </w:r>
      <w:r w:rsidRPr="00033DEB">
        <w:rPr>
          <w:rFonts w:ascii="Calibri" w:hAnsi="Calibri" w:cs="Calibri"/>
          <w:szCs w:val="24"/>
        </w:rPr>
        <w:t>Lopes</w:t>
      </w:r>
      <w:r>
        <w:rPr>
          <w:rFonts w:ascii="Calibri" w:hAnsi="Calibri" w:cs="Calibri"/>
          <w:szCs w:val="24"/>
        </w:rPr>
        <w:t>, J.</w:t>
      </w:r>
      <w:r w:rsidRPr="00033DEB">
        <w:rPr>
          <w:rFonts w:ascii="Calibri" w:hAnsi="Calibri" w:cs="Calibri"/>
          <w:szCs w:val="24"/>
        </w:rPr>
        <w:t xml:space="preserve"> (2022) Interaction and collaboration in robot-</w:t>
      </w:r>
      <w:r w:rsidRPr="00033DEB">
        <w:rPr>
          <w:rFonts w:ascii="Calibri" w:hAnsi="Calibri" w:cs="Calibri"/>
          <w:szCs w:val="24"/>
        </w:rPr>
        <w:br/>
        <w:t>assisted language learning for adults</w:t>
      </w:r>
      <w:r w:rsidR="00855D1F">
        <w:rPr>
          <w:rFonts w:ascii="Calibri" w:hAnsi="Calibri" w:cs="Calibri"/>
          <w:szCs w:val="24"/>
        </w:rPr>
        <w:t>.</w:t>
      </w:r>
      <w:r w:rsidRPr="00033DEB">
        <w:rPr>
          <w:rFonts w:ascii="Calibri" w:hAnsi="Calibri" w:cs="Calibri"/>
          <w:szCs w:val="24"/>
        </w:rPr>
        <w:t xml:space="preserve"> </w:t>
      </w:r>
      <w:r w:rsidRPr="00855D1F">
        <w:rPr>
          <w:rFonts w:ascii="Calibri" w:hAnsi="Calibri" w:cs="Calibri"/>
          <w:i/>
          <w:iCs/>
          <w:szCs w:val="24"/>
        </w:rPr>
        <w:t>Computer Assisted Language Learning, 35</w:t>
      </w:r>
      <w:r w:rsidRPr="00033DEB">
        <w:rPr>
          <w:rFonts w:ascii="Calibri" w:hAnsi="Calibri" w:cs="Calibri"/>
          <w:szCs w:val="24"/>
        </w:rPr>
        <w:t>:5-6,</w:t>
      </w:r>
      <w:r w:rsidRPr="00033DEB">
        <w:rPr>
          <w:rFonts w:ascii="Calibri" w:hAnsi="Calibri" w:cs="Calibri"/>
          <w:szCs w:val="24"/>
        </w:rPr>
        <w:br/>
        <w:t xml:space="preserve">1273-1309, </w:t>
      </w:r>
    </w:p>
    <w:p w14:paraId="4977D2DE" w14:textId="77777777" w:rsidR="006C5763" w:rsidRPr="00700A20" w:rsidRDefault="006C5763" w:rsidP="006C5763">
      <w:pPr>
        <w:pStyle w:val="NoSpacing"/>
        <w:rPr>
          <w:rFonts w:cstheme="minorHAnsi"/>
        </w:rPr>
      </w:pPr>
    </w:p>
    <w:p w14:paraId="406FA7EA" w14:textId="77777777" w:rsidR="00760B30" w:rsidRPr="00700A20" w:rsidRDefault="00760B30" w:rsidP="00760B30">
      <w:pPr>
        <w:pStyle w:val="NoSpacing"/>
        <w:rPr>
          <w:rStyle w:val="markedcontent"/>
          <w:rFonts w:cstheme="minorHAnsi"/>
        </w:rPr>
      </w:pPr>
      <w:r w:rsidRPr="00700A20">
        <w:rPr>
          <w:rStyle w:val="markedcontent"/>
          <w:rFonts w:cstheme="minorHAnsi"/>
        </w:rPr>
        <w:t xml:space="preserve">Ezra, O., Cohen, A. 2020. How teachers can guide students towards the increased use of contextualised MALL in target and non-target countries: The case of L2 Chinese adult students. </w:t>
      </w:r>
      <w:r w:rsidRPr="00855D1F">
        <w:rPr>
          <w:rStyle w:val="markedcontent"/>
          <w:rFonts w:cstheme="minorHAnsi"/>
          <w:i/>
          <w:iCs/>
        </w:rPr>
        <w:t>Australasian Journal of Educational Technology, 2020, 36</w:t>
      </w:r>
      <w:r w:rsidRPr="00700A20">
        <w:rPr>
          <w:rStyle w:val="markedcontent"/>
          <w:rFonts w:cstheme="minorHAnsi"/>
        </w:rPr>
        <w:t>(2)</w:t>
      </w:r>
    </w:p>
    <w:p w14:paraId="39DD1EFA" w14:textId="35B030B5" w:rsidR="008720F7" w:rsidRPr="00700A20" w:rsidRDefault="008720F7" w:rsidP="008720F7">
      <w:pPr>
        <w:pStyle w:val="NoSpacing"/>
        <w:rPr>
          <w:rFonts w:cstheme="minorHAnsi"/>
          <w:u w:val="single"/>
        </w:rPr>
      </w:pPr>
    </w:p>
    <w:p w14:paraId="499F5DBE" w14:textId="67811A24" w:rsidR="000A4476" w:rsidRPr="00700A20" w:rsidRDefault="000A4476" w:rsidP="000A4476">
      <w:pPr>
        <w:pStyle w:val="NoSpacing"/>
        <w:rPr>
          <w:rFonts w:cstheme="minorHAnsi"/>
        </w:rPr>
      </w:pPr>
      <w:r w:rsidRPr="00700A20">
        <w:rPr>
          <w:rFonts w:cstheme="minorHAnsi"/>
        </w:rPr>
        <w:t xml:space="preserve">Farooq, M. U., Al </w:t>
      </w:r>
      <w:proofErr w:type="spellStart"/>
      <w:r w:rsidRPr="00700A20">
        <w:rPr>
          <w:rFonts w:cstheme="minorHAnsi"/>
        </w:rPr>
        <w:t>Asmari</w:t>
      </w:r>
      <w:proofErr w:type="spellEnd"/>
      <w:r w:rsidRPr="00700A20">
        <w:rPr>
          <w:rFonts w:cstheme="minorHAnsi"/>
        </w:rPr>
        <w:t xml:space="preserve">, A., &amp; Javid, C. Z. 2012. A study of online English language teacher education programmes in distance education context in Pakistan. </w:t>
      </w:r>
      <w:r w:rsidRPr="00700A20">
        <w:rPr>
          <w:rFonts w:cstheme="minorHAnsi"/>
          <w:i/>
          <w:iCs/>
        </w:rPr>
        <w:t>English Language Teaching</w:t>
      </w:r>
      <w:r w:rsidRPr="00700A20">
        <w:rPr>
          <w:rFonts w:cstheme="minorHAnsi"/>
        </w:rPr>
        <w:t xml:space="preserve">, </w:t>
      </w:r>
      <w:r w:rsidRPr="00700A20">
        <w:rPr>
          <w:rFonts w:cstheme="minorHAnsi"/>
          <w:i/>
          <w:iCs/>
        </w:rPr>
        <w:t>5</w:t>
      </w:r>
      <w:r w:rsidRPr="00700A20">
        <w:rPr>
          <w:rFonts w:cstheme="minorHAnsi"/>
        </w:rPr>
        <w:t xml:space="preserve">(11). </w:t>
      </w:r>
    </w:p>
    <w:p w14:paraId="6EC72788" w14:textId="01DC308C" w:rsidR="00C1234D" w:rsidRPr="00700A20" w:rsidRDefault="00C1234D" w:rsidP="00C1234D">
      <w:pPr>
        <w:pStyle w:val="NoSpacing"/>
        <w:rPr>
          <w:rFonts w:cstheme="minorHAnsi"/>
        </w:rPr>
      </w:pPr>
    </w:p>
    <w:p w14:paraId="69447C6C" w14:textId="03854D0A" w:rsidR="00C1234D" w:rsidRPr="00700A20" w:rsidRDefault="00C1234D" w:rsidP="00C1234D">
      <w:pPr>
        <w:pStyle w:val="NoSpacing"/>
        <w:rPr>
          <w:rFonts w:cstheme="minorHAnsi"/>
        </w:rPr>
      </w:pPr>
      <w:r w:rsidRPr="00700A20">
        <w:rPr>
          <w:rFonts w:cstheme="minorHAnsi"/>
        </w:rPr>
        <w:t>Fitzpatrick, T. 2012. Key Success Factors of eLearning in Education: A Professional</w:t>
      </w:r>
      <w:r w:rsidRPr="00700A20">
        <w:rPr>
          <w:rFonts w:cstheme="minorHAnsi"/>
        </w:rPr>
        <w:br/>
        <w:t xml:space="preserve">Development Model to Evaluate and Support eLearning. </w:t>
      </w:r>
      <w:r w:rsidRPr="00855D1F">
        <w:rPr>
          <w:rFonts w:cstheme="minorHAnsi"/>
          <w:i/>
          <w:iCs/>
        </w:rPr>
        <w:t>US-China Education Review A9</w:t>
      </w:r>
      <w:r w:rsidR="00855D1F">
        <w:rPr>
          <w:rFonts w:cstheme="minorHAnsi"/>
        </w:rPr>
        <w:t>,</w:t>
      </w:r>
      <w:r w:rsidRPr="00700A20">
        <w:rPr>
          <w:rFonts w:cstheme="minorHAnsi"/>
        </w:rPr>
        <w:t xml:space="preserve"> 789-795.</w:t>
      </w:r>
    </w:p>
    <w:p w14:paraId="03662A5B" w14:textId="77777777" w:rsidR="00C1234D" w:rsidRPr="00700A20" w:rsidRDefault="00000000" w:rsidP="00C1234D">
      <w:pPr>
        <w:pStyle w:val="NoSpacing"/>
        <w:rPr>
          <w:rFonts w:cstheme="minorHAnsi"/>
        </w:rPr>
      </w:pPr>
      <w:hyperlink r:id="rId31" w:history="1">
        <w:r w:rsidR="00C1234D" w:rsidRPr="00700A20">
          <w:rPr>
            <w:rStyle w:val="Hyperlink"/>
            <w:rFonts w:cstheme="minorHAnsi"/>
          </w:rPr>
          <w:t>https://files.eric.ed.gov/fulltext/ED537174.pdf</w:t>
        </w:r>
      </w:hyperlink>
    </w:p>
    <w:p w14:paraId="0173A6DA" w14:textId="77777777" w:rsidR="00C1234D" w:rsidRPr="00700A20" w:rsidRDefault="00C1234D" w:rsidP="00C1234D">
      <w:pPr>
        <w:pStyle w:val="NoSpacing"/>
        <w:rPr>
          <w:rFonts w:cstheme="minorHAnsi"/>
        </w:rPr>
      </w:pPr>
    </w:p>
    <w:p w14:paraId="0762E3B6" w14:textId="6D6099B1" w:rsidR="008720F7" w:rsidRPr="00E2502D" w:rsidRDefault="008720F7" w:rsidP="008720F7">
      <w:pPr>
        <w:pStyle w:val="NoSpacing"/>
        <w:rPr>
          <w:rFonts w:cstheme="minorHAnsi"/>
        </w:rPr>
      </w:pPr>
      <w:proofErr w:type="spellStart"/>
      <w:r w:rsidRPr="00E2502D">
        <w:rPr>
          <w:rFonts w:cstheme="minorHAnsi"/>
        </w:rPr>
        <w:t>Gaballo</w:t>
      </w:r>
      <w:proofErr w:type="spellEnd"/>
      <w:r w:rsidRPr="00E2502D">
        <w:rPr>
          <w:rFonts w:cstheme="minorHAnsi"/>
        </w:rPr>
        <w:t>, V.</w:t>
      </w:r>
      <w:r w:rsidR="00E2502D">
        <w:rPr>
          <w:rFonts w:cstheme="minorHAnsi"/>
        </w:rPr>
        <w:t xml:space="preserve"> 2023. </w:t>
      </w:r>
      <w:r w:rsidR="00E2502D" w:rsidRPr="00855D1F">
        <w:rPr>
          <w:rFonts w:cstheme="minorHAnsi"/>
          <w:i/>
          <w:iCs/>
        </w:rPr>
        <w:t>Digital language learning and teaching.</w:t>
      </w:r>
      <w:r w:rsidR="00E2502D">
        <w:rPr>
          <w:rFonts w:cstheme="minorHAnsi"/>
        </w:rPr>
        <w:t xml:space="preserve"> </w:t>
      </w:r>
      <w:r w:rsidR="00E2502D" w:rsidRPr="00700A20">
        <w:rPr>
          <w:rFonts w:cstheme="minorHAnsi"/>
        </w:rPr>
        <w:t>Retrieved from:</w:t>
      </w:r>
    </w:p>
    <w:p w14:paraId="77C68293" w14:textId="77777777" w:rsidR="008720F7" w:rsidRPr="00E2502D" w:rsidRDefault="008720F7" w:rsidP="008720F7">
      <w:pPr>
        <w:pStyle w:val="NoSpacing"/>
        <w:rPr>
          <w:rFonts w:cstheme="minorHAnsi"/>
        </w:rPr>
      </w:pPr>
      <w:r w:rsidRPr="00E2502D">
        <w:rPr>
          <w:rFonts w:cstheme="minorHAnsi"/>
        </w:rPr>
        <w:t>https://www.researchgate.net/publication/337290512_Digital_Language_Learning_and_Teaching_A_Case_Study</w:t>
      </w:r>
    </w:p>
    <w:p w14:paraId="158C29DB" w14:textId="77777777" w:rsidR="008720F7" w:rsidRPr="00700A20" w:rsidRDefault="008720F7" w:rsidP="008720F7">
      <w:pPr>
        <w:pStyle w:val="NoSpacing"/>
        <w:rPr>
          <w:rFonts w:cstheme="minorHAnsi"/>
          <w:u w:val="single"/>
        </w:rPr>
      </w:pPr>
    </w:p>
    <w:p w14:paraId="7577CD80" w14:textId="2911F995" w:rsidR="00516B41" w:rsidRDefault="00516B41" w:rsidP="00516B41">
      <w:pPr>
        <w:pStyle w:val="NoSpacing"/>
        <w:rPr>
          <w:rStyle w:val="Hyperlink"/>
          <w:rFonts w:cstheme="minorHAnsi"/>
        </w:rPr>
      </w:pPr>
      <w:r w:rsidRPr="00700A20">
        <w:rPr>
          <w:rStyle w:val="markedcontent"/>
          <w:rFonts w:cstheme="minorHAnsi"/>
        </w:rPr>
        <w:t>Godwin-Jones, R. 2017. Scaling up and zooming in: Big data and</w:t>
      </w:r>
      <w:r w:rsidR="00855D1F">
        <w:rPr>
          <w:rStyle w:val="markedcontent"/>
          <w:rFonts w:cstheme="minorHAnsi"/>
        </w:rPr>
        <w:t xml:space="preserve"> </w:t>
      </w:r>
      <w:r w:rsidRPr="00700A20">
        <w:rPr>
          <w:rStyle w:val="markedcontent"/>
          <w:rFonts w:cstheme="minorHAnsi"/>
        </w:rPr>
        <w:t xml:space="preserve">personalization in language learning. </w:t>
      </w:r>
      <w:r w:rsidRPr="00855D1F">
        <w:rPr>
          <w:rStyle w:val="markedcontent"/>
          <w:rFonts w:cstheme="minorHAnsi"/>
          <w:i/>
          <w:iCs/>
        </w:rPr>
        <w:t>Language Learning &amp; Technology, 21</w:t>
      </w:r>
      <w:r w:rsidRPr="00700A20">
        <w:rPr>
          <w:rStyle w:val="markedcontent"/>
          <w:rFonts w:cstheme="minorHAnsi"/>
        </w:rPr>
        <w:t>(1), 4–15.</w:t>
      </w:r>
      <w:r w:rsidRPr="00700A20">
        <w:rPr>
          <w:rFonts w:cstheme="minorHAnsi"/>
        </w:rPr>
        <w:br/>
      </w:r>
      <w:hyperlink r:id="rId32" w:history="1">
        <w:r w:rsidRPr="00700A20">
          <w:rPr>
            <w:rStyle w:val="Hyperlink"/>
            <w:rFonts w:cstheme="minorHAnsi"/>
          </w:rPr>
          <w:t>http://llt.msu.edu/issues/february2017/emerging.pdf</w:t>
        </w:r>
      </w:hyperlink>
    </w:p>
    <w:p w14:paraId="3F4FC040" w14:textId="77777777" w:rsidR="00330F19" w:rsidRPr="00700A20" w:rsidRDefault="00330F19" w:rsidP="00516B41">
      <w:pPr>
        <w:pStyle w:val="NoSpacing"/>
        <w:rPr>
          <w:rStyle w:val="markedcontent"/>
          <w:rFonts w:cstheme="minorHAnsi"/>
        </w:rPr>
      </w:pPr>
    </w:p>
    <w:p w14:paraId="483DA4B7" w14:textId="77777777" w:rsidR="001939BE" w:rsidRPr="00700A20" w:rsidRDefault="001939BE" w:rsidP="001939BE">
      <w:pPr>
        <w:pStyle w:val="NoSpacing"/>
        <w:rPr>
          <w:rStyle w:val="markedcontent"/>
          <w:rFonts w:cstheme="minorHAnsi"/>
        </w:rPr>
      </w:pPr>
      <w:r w:rsidRPr="00700A20">
        <w:rPr>
          <w:rStyle w:val="markedcontent"/>
          <w:rFonts w:cstheme="minorHAnsi"/>
        </w:rPr>
        <w:t xml:space="preserve">Guo, H. 2015. </w:t>
      </w:r>
      <w:r w:rsidRPr="00855D1F">
        <w:rPr>
          <w:rStyle w:val="markedcontent"/>
          <w:rFonts w:cstheme="minorHAnsi"/>
          <w:i/>
          <w:iCs/>
        </w:rPr>
        <w:t>Analysing and Evaluating Current Mobile Applications for Learning English Speaking.</w:t>
      </w:r>
      <w:r w:rsidRPr="00700A20">
        <w:rPr>
          <w:rStyle w:val="markedcontent"/>
          <w:rFonts w:cstheme="minorHAnsi"/>
        </w:rPr>
        <w:t xml:space="preserve"> </w:t>
      </w:r>
    </w:p>
    <w:p w14:paraId="7FE4E7E1" w14:textId="77777777" w:rsidR="001939BE" w:rsidRPr="00700A20" w:rsidRDefault="001939BE" w:rsidP="001939BE">
      <w:pPr>
        <w:pStyle w:val="NoSpacing"/>
        <w:rPr>
          <w:rFonts w:cstheme="minorHAnsi"/>
        </w:rPr>
      </w:pPr>
      <w:r w:rsidRPr="00700A20">
        <w:rPr>
          <w:rStyle w:val="markedcontent"/>
          <w:rFonts w:cstheme="minorHAnsi"/>
        </w:rPr>
        <w:t xml:space="preserve">Retrieved from: </w:t>
      </w:r>
      <w:hyperlink r:id="rId33" w:history="1">
        <w:r w:rsidRPr="00700A20">
          <w:rPr>
            <w:rStyle w:val="Hyperlink"/>
            <w:rFonts w:cstheme="minorHAnsi"/>
          </w:rPr>
          <w:t>https://www.teachingenglish.org.uk/sites/teacheng/files/analysing_and_evaluating_current_mobile_applications_v2.pdf</w:t>
        </w:r>
      </w:hyperlink>
    </w:p>
    <w:p w14:paraId="23387718" w14:textId="77777777" w:rsidR="001939BE" w:rsidRPr="00700A20" w:rsidRDefault="001939BE" w:rsidP="00587A5E">
      <w:pPr>
        <w:pStyle w:val="NoSpacing"/>
        <w:rPr>
          <w:rFonts w:cstheme="minorHAnsi"/>
        </w:rPr>
      </w:pPr>
    </w:p>
    <w:p w14:paraId="77FEA1C9" w14:textId="60BC5D61" w:rsidR="00330F19" w:rsidRDefault="008720F7" w:rsidP="008720F7">
      <w:pPr>
        <w:pStyle w:val="NoSpacing"/>
        <w:rPr>
          <w:rFonts w:cstheme="minorHAnsi"/>
        </w:rPr>
      </w:pPr>
      <w:proofErr w:type="spellStart"/>
      <w:r w:rsidRPr="00700A20">
        <w:rPr>
          <w:rFonts w:cstheme="minorHAnsi"/>
        </w:rPr>
        <w:t>Haba</w:t>
      </w:r>
      <w:proofErr w:type="spellEnd"/>
      <w:r w:rsidRPr="00700A20">
        <w:rPr>
          <w:rFonts w:cstheme="minorHAnsi"/>
        </w:rPr>
        <w:t xml:space="preserve">, Herman </w:t>
      </w:r>
      <w:proofErr w:type="spellStart"/>
      <w:r w:rsidRPr="00700A20">
        <w:rPr>
          <w:rFonts w:cstheme="minorHAnsi"/>
        </w:rPr>
        <w:t>Fassou</w:t>
      </w:r>
      <w:proofErr w:type="spellEnd"/>
      <w:r w:rsidRPr="00700A20">
        <w:rPr>
          <w:rFonts w:cstheme="minorHAnsi"/>
        </w:rPr>
        <w:t xml:space="preserve"> and </w:t>
      </w:r>
      <w:proofErr w:type="spellStart"/>
      <w:r w:rsidRPr="00700A20">
        <w:rPr>
          <w:rFonts w:cstheme="minorHAnsi"/>
        </w:rPr>
        <w:t>Dastane</w:t>
      </w:r>
      <w:proofErr w:type="spellEnd"/>
      <w:r w:rsidRPr="00700A20">
        <w:rPr>
          <w:rFonts w:cstheme="minorHAnsi"/>
        </w:rPr>
        <w:t>, Omkar</w:t>
      </w:r>
      <w:r w:rsidR="00330F19">
        <w:rPr>
          <w:rFonts w:cstheme="minorHAnsi"/>
        </w:rPr>
        <w:t>. 2019.</w:t>
      </w:r>
      <w:r w:rsidRPr="00700A20">
        <w:rPr>
          <w:rFonts w:cstheme="minorHAnsi"/>
        </w:rPr>
        <w:t xml:space="preserve"> Massive Open Online Courses (MOOCs) – Understanding Online Learners’ Preferences and Experiences. International Journal of Learning, Teaching and Educational Research Vol. 18, No. 8, pp. 227-242</w:t>
      </w:r>
      <w:r w:rsidR="00330F19">
        <w:rPr>
          <w:rFonts w:cstheme="minorHAnsi"/>
        </w:rPr>
        <w:t>.</w:t>
      </w:r>
      <w:r w:rsidRPr="00700A20">
        <w:rPr>
          <w:rFonts w:cstheme="minorHAnsi"/>
        </w:rPr>
        <w:t xml:space="preserve"> </w:t>
      </w:r>
    </w:p>
    <w:p w14:paraId="793D72BE" w14:textId="7F667368" w:rsidR="008720F7" w:rsidRPr="00700A20" w:rsidRDefault="00000000" w:rsidP="008720F7">
      <w:pPr>
        <w:pStyle w:val="NoSpacing"/>
        <w:rPr>
          <w:rFonts w:cstheme="minorHAnsi"/>
        </w:rPr>
      </w:pPr>
      <w:hyperlink r:id="rId34" w:tgtFrame="_blank" w:history="1">
        <w:r w:rsidR="008720F7" w:rsidRPr="00700A20">
          <w:rPr>
            <w:rStyle w:val="Hyperlink"/>
            <w:rFonts w:cstheme="minorHAnsi"/>
          </w:rPr>
          <w:t>https://ssrn.com/abstract=3456392</w:t>
        </w:r>
      </w:hyperlink>
      <w:r w:rsidR="008720F7" w:rsidRPr="00700A20">
        <w:rPr>
          <w:rFonts w:cstheme="minorHAnsi"/>
        </w:rPr>
        <w:t xml:space="preserve"> </w:t>
      </w:r>
    </w:p>
    <w:p w14:paraId="4567DFEE" w14:textId="77777777" w:rsidR="008720F7" w:rsidRPr="00700A20" w:rsidRDefault="00000000" w:rsidP="008720F7">
      <w:pPr>
        <w:pStyle w:val="NoSpacing"/>
        <w:rPr>
          <w:rStyle w:val="Hyperlink"/>
          <w:rFonts w:cstheme="minorHAnsi"/>
        </w:rPr>
      </w:pPr>
      <w:hyperlink r:id="rId35" w:history="1">
        <w:r w:rsidR="008720F7" w:rsidRPr="00700A20">
          <w:rPr>
            <w:rStyle w:val="Hyperlink"/>
            <w:rFonts w:cstheme="minorHAnsi"/>
          </w:rPr>
          <w:t>https://papers.ssrn.com/sol3/papers.cfm?abstract_id=3456392</w:t>
        </w:r>
      </w:hyperlink>
    </w:p>
    <w:p w14:paraId="3D067F82" w14:textId="77777777" w:rsidR="008720F7" w:rsidRPr="00700A20" w:rsidRDefault="008720F7" w:rsidP="008720F7">
      <w:pPr>
        <w:pStyle w:val="NoSpacing"/>
        <w:rPr>
          <w:rFonts w:cstheme="minorHAnsi"/>
        </w:rPr>
      </w:pPr>
    </w:p>
    <w:p w14:paraId="6A787304" w14:textId="05B9E5A9" w:rsidR="008720F7" w:rsidRPr="00700A20" w:rsidRDefault="008720F7" w:rsidP="008720F7">
      <w:pPr>
        <w:pStyle w:val="NoSpacing"/>
        <w:rPr>
          <w:rFonts w:cstheme="minorHAnsi"/>
          <w:u w:val="single"/>
        </w:rPr>
      </w:pPr>
      <w:r w:rsidRPr="00700A20">
        <w:rPr>
          <w:rFonts w:cstheme="minorHAnsi"/>
        </w:rPr>
        <w:t>Hafner, C. 2015. Digital literacies and language learning</w:t>
      </w:r>
      <w:r w:rsidR="00E2502D">
        <w:rPr>
          <w:rFonts w:cstheme="minorHAnsi"/>
        </w:rPr>
        <w:t>.</w:t>
      </w:r>
      <w:r w:rsidRPr="00700A20">
        <w:rPr>
          <w:rFonts w:cstheme="minorHAnsi"/>
        </w:rPr>
        <w:t xml:space="preserve"> </w:t>
      </w:r>
      <w:r w:rsidRPr="00330F19">
        <w:rPr>
          <w:rFonts w:cstheme="minorHAnsi"/>
        </w:rPr>
        <w:t>Language, Learning and Technology</w:t>
      </w:r>
      <w:r w:rsidRPr="00700A20">
        <w:rPr>
          <w:rFonts w:cstheme="minorHAnsi"/>
        </w:rPr>
        <w:t xml:space="preserve"> 19(3):1-7</w:t>
      </w:r>
      <w:r w:rsidR="004137D4">
        <w:rPr>
          <w:rFonts w:cstheme="minorHAnsi"/>
        </w:rPr>
        <w:t xml:space="preserve">. Retrieved from: </w:t>
      </w:r>
      <w:r w:rsidRPr="00700A20">
        <w:rPr>
          <w:rFonts w:cstheme="minorHAnsi"/>
          <w:u w:val="single"/>
        </w:rPr>
        <w:t>https://www.researchgate.net/publication/285926202_Digital_literacies_and_language_learning</w:t>
      </w:r>
    </w:p>
    <w:p w14:paraId="29E14130" w14:textId="77777777" w:rsidR="008720F7" w:rsidRPr="00700A20" w:rsidRDefault="008720F7" w:rsidP="008720F7">
      <w:pPr>
        <w:pStyle w:val="NoSpacing"/>
        <w:rPr>
          <w:rStyle w:val="markedcontent"/>
          <w:rFonts w:cstheme="minorHAnsi"/>
        </w:rPr>
      </w:pPr>
    </w:p>
    <w:p w14:paraId="39756AA6" w14:textId="4BB08040" w:rsidR="00760B30" w:rsidRPr="00700A20" w:rsidRDefault="00760B30" w:rsidP="00760B30">
      <w:pPr>
        <w:pStyle w:val="NoSpacing"/>
        <w:rPr>
          <w:rFonts w:cstheme="minorHAnsi"/>
        </w:rPr>
      </w:pPr>
      <w:r w:rsidRPr="00700A20">
        <w:rPr>
          <w:rFonts w:cstheme="minorHAnsi"/>
        </w:rPr>
        <w:t>Healey, D., Johnson, N. 2009. A Place to Start in Selecting Software</w:t>
      </w:r>
      <w:r w:rsidR="00E2502D">
        <w:rPr>
          <w:rFonts w:cstheme="minorHAnsi"/>
        </w:rPr>
        <w:t xml:space="preserve">. </w:t>
      </w:r>
      <w:r w:rsidR="00E2502D" w:rsidRPr="00700A20">
        <w:rPr>
          <w:rFonts w:cstheme="minorHAnsi"/>
        </w:rPr>
        <w:t>Retrieved from:</w:t>
      </w:r>
    </w:p>
    <w:p w14:paraId="688929A2" w14:textId="77777777" w:rsidR="00760B30" w:rsidRPr="00700A20" w:rsidRDefault="00000000" w:rsidP="00760B30">
      <w:pPr>
        <w:pStyle w:val="NoSpacing"/>
        <w:rPr>
          <w:rFonts w:cstheme="minorHAnsi"/>
        </w:rPr>
      </w:pPr>
      <w:hyperlink r:id="rId36" w:history="1">
        <w:r w:rsidR="00760B30" w:rsidRPr="00700A20">
          <w:rPr>
            <w:rStyle w:val="Hyperlink"/>
            <w:rFonts w:cstheme="minorHAnsi"/>
          </w:rPr>
          <w:t>https://deborahhealey.com/cj_software_selection.html</w:t>
        </w:r>
      </w:hyperlink>
    </w:p>
    <w:p w14:paraId="710F290E" w14:textId="0D4089ED" w:rsidR="00760B30" w:rsidRPr="00700A20" w:rsidRDefault="00760B30" w:rsidP="00760B30">
      <w:pPr>
        <w:pStyle w:val="NoSpacing"/>
        <w:rPr>
          <w:rFonts w:cstheme="minorHAnsi"/>
        </w:rPr>
      </w:pPr>
    </w:p>
    <w:p w14:paraId="58A8FF3E" w14:textId="31E7598A" w:rsidR="00516B41" w:rsidRPr="00700A20" w:rsidRDefault="00516B41" w:rsidP="00516B41">
      <w:pPr>
        <w:pStyle w:val="NoSpacing"/>
        <w:rPr>
          <w:rFonts w:cstheme="minorHAnsi"/>
        </w:rPr>
      </w:pPr>
      <w:proofErr w:type="spellStart"/>
      <w:r w:rsidRPr="00700A20">
        <w:rPr>
          <w:rFonts w:cstheme="minorHAnsi"/>
        </w:rPr>
        <w:t>Herescu</w:t>
      </w:r>
      <w:proofErr w:type="spellEnd"/>
      <w:r w:rsidRPr="00700A20">
        <w:rPr>
          <w:rFonts w:cstheme="minorHAnsi"/>
        </w:rPr>
        <w:t>, R. 2021. Cambr</w:t>
      </w:r>
      <w:r w:rsidR="00330F19">
        <w:rPr>
          <w:rFonts w:cstheme="minorHAnsi"/>
        </w:rPr>
        <w:t>i</w:t>
      </w:r>
      <w:r w:rsidRPr="00700A20">
        <w:rPr>
          <w:rFonts w:cstheme="minorHAnsi"/>
        </w:rPr>
        <w:t>dge</w:t>
      </w:r>
      <w:r w:rsidR="00330F19">
        <w:rPr>
          <w:rFonts w:cstheme="minorHAnsi"/>
        </w:rPr>
        <w:t xml:space="preserve"> blog</w:t>
      </w:r>
      <w:r w:rsidRPr="00700A20">
        <w:rPr>
          <w:rFonts w:cstheme="minorHAnsi"/>
        </w:rPr>
        <w:t>.</w:t>
      </w:r>
      <w:r w:rsidR="004137D4">
        <w:rPr>
          <w:rFonts w:cstheme="minorHAnsi"/>
        </w:rPr>
        <w:t xml:space="preserve"> </w:t>
      </w:r>
      <w:r w:rsidR="00330F19" w:rsidRPr="00700A20">
        <w:rPr>
          <w:rFonts w:cstheme="minorHAnsi"/>
        </w:rPr>
        <w:t>Retrieved from:</w:t>
      </w:r>
      <w:r w:rsidR="00330F19">
        <w:rPr>
          <w:rFonts w:cstheme="minorHAnsi"/>
        </w:rPr>
        <w:t xml:space="preserve">  </w:t>
      </w:r>
      <w:r w:rsidRPr="00700A20">
        <w:rPr>
          <w:rFonts w:cstheme="minorHAnsi"/>
        </w:rPr>
        <w:t xml:space="preserve"> https://www.cambridge.org/elt/blog/2021/10/29/value-teaching-digital-literacy/</w:t>
      </w:r>
    </w:p>
    <w:p w14:paraId="6DA65ED3" w14:textId="4E3F9497" w:rsidR="003E048E" w:rsidRDefault="003E048E" w:rsidP="00760B30">
      <w:pPr>
        <w:pStyle w:val="NoSpacing"/>
        <w:rPr>
          <w:rFonts w:cstheme="minorHAnsi"/>
        </w:rPr>
      </w:pPr>
    </w:p>
    <w:p w14:paraId="34E0D013" w14:textId="34D41897" w:rsidR="00AC6DC0" w:rsidRPr="00700A20" w:rsidRDefault="00AC6DC0" w:rsidP="00AC6DC0">
      <w:pPr>
        <w:pStyle w:val="NoSpacing"/>
        <w:rPr>
          <w:rFonts w:cstheme="minorHAnsi"/>
        </w:rPr>
      </w:pPr>
      <w:r>
        <w:rPr>
          <w:rFonts w:cstheme="minorHAnsi"/>
        </w:rPr>
        <w:t>Hogan, S. 2023.</w:t>
      </w:r>
      <w:r w:rsidRPr="00700A20">
        <w:rPr>
          <w:rFonts w:cstheme="minorHAnsi"/>
        </w:rPr>
        <w:t xml:space="preserve"> The PIE Review Issue 25. </w:t>
      </w:r>
      <w:r w:rsidR="004137D4">
        <w:rPr>
          <w:rFonts w:cstheme="minorHAnsi"/>
        </w:rPr>
        <w:t xml:space="preserve"> </w:t>
      </w:r>
      <w:r w:rsidRPr="00700A20">
        <w:rPr>
          <w:rFonts w:cstheme="minorHAnsi"/>
        </w:rPr>
        <w:t xml:space="preserve">Retrieved from: </w:t>
      </w:r>
      <w:hyperlink r:id="rId37" w:history="1">
        <w:r w:rsidRPr="00700A20">
          <w:rPr>
            <w:rStyle w:val="Hyperlink"/>
            <w:rFonts w:cstheme="minorHAnsi"/>
          </w:rPr>
          <w:t>https://thepiereview.mydigitalpublication.com/</w:t>
        </w:r>
      </w:hyperlink>
    </w:p>
    <w:p w14:paraId="2F9B3EEC" w14:textId="77777777" w:rsidR="00AC6DC0" w:rsidRPr="00700A20" w:rsidRDefault="00AC6DC0" w:rsidP="00AC6DC0">
      <w:pPr>
        <w:pStyle w:val="NoSpacing"/>
        <w:rPr>
          <w:rFonts w:eastAsia="Times New Roman" w:cstheme="minorHAnsi"/>
          <w:color w:val="000000"/>
          <w:lang w:eastAsia="en-GB"/>
        </w:rPr>
      </w:pPr>
    </w:p>
    <w:p w14:paraId="6DA6EBEE" w14:textId="77777777" w:rsidR="00760B30" w:rsidRPr="00700A20" w:rsidRDefault="00760B30" w:rsidP="00760B30">
      <w:pPr>
        <w:pStyle w:val="NoSpacing"/>
        <w:rPr>
          <w:rFonts w:cstheme="minorHAnsi"/>
        </w:rPr>
      </w:pPr>
      <w:r w:rsidRPr="00700A20">
        <w:rPr>
          <w:rFonts w:cstheme="minorHAnsi"/>
        </w:rPr>
        <w:t xml:space="preserve">Hubbard, P. 2006. Evaluating CALL Software. Chapter 13 from L. </w:t>
      </w:r>
      <w:proofErr w:type="spellStart"/>
      <w:r w:rsidRPr="00700A20">
        <w:rPr>
          <w:rFonts w:cstheme="minorHAnsi"/>
        </w:rPr>
        <w:t>Ducate</w:t>
      </w:r>
      <w:proofErr w:type="spellEnd"/>
      <w:r w:rsidRPr="00700A20">
        <w:rPr>
          <w:rFonts w:cstheme="minorHAnsi"/>
        </w:rPr>
        <w:t xml:space="preserve"> and N. Arnold (eds) 2006. Calling on CALL: From Theory and Research to New Directions in Foreign Language Teaching.</w:t>
      </w:r>
      <w:r w:rsidRPr="00700A20">
        <w:rPr>
          <w:rFonts w:cstheme="minorHAnsi"/>
        </w:rPr>
        <w:br/>
        <w:t>San Marcos: CALICO.</w:t>
      </w:r>
    </w:p>
    <w:p w14:paraId="348AC99C" w14:textId="77777777" w:rsidR="00C211FC" w:rsidRPr="00C211FC" w:rsidRDefault="00000000" w:rsidP="00C211FC">
      <w:pPr>
        <w:pStyle w:val="NoSpacing"/>
        <w:rPr>
          <w:rStyle w:val="Hyperlink"/>
          <w:rFonts w:cstheme="minorHAnsi"/>
        </w:rPr>
      </w:pPr>
      <w:hyperlink r:id="rId38" w:history="1">
        <w:r w:rsidR="00C211FC" w:rsidRPr="00C211FC">
          <w:rPr>
            <w:rStyle w:val="Hyperlink"/>
            <w:rFonts w:cstheme="minorHAnsi"/>
          </w:rPr>
          <w:t>https://web.stanford.edu/~efs/calleval.pdf</w:t>
        </w:r>
      </w:hyperlink>
    </w:p>
    <w:p w14:paraId="512A9C01" w14:textId="77777777" w:rsidR="00760B30" w:rsidRPr="00C211FC" w:rsidRDefault="00760B30" w:rsidP="00760B30">
      <w:pPr>
        <w:pStyle w:val="NoSpacing"/>
        <w:rPr>
          <w:rStyle w:val="Hyperlink"/>
          <w:rFonts w:cstheme="minorHAnsi"/>
        </w:rPr>
      </w:pPr>
    </w:p>
    <w:p w14:paraId="2F9A4BBA" w14:textId="0ABDAC7E" w:rsidR="00330F19" w:rsidRPr="00C211FC" w:rsidRDefault="00760B30" w:rsidP="00760B30">
      <w:pPr>
        <w:pStyle w:val="NoSpacing"/>
        <w:rPr>
          <w:rFonts w:cstheme="minorHAnsi"/>
        </w:rPr>
      </w:pPr>
      <w:r w:rsidRPr="00C211FC">
        <w:rPr>
          <w:rFonts w:cstheme="minorHAnsi"/>
        </w:rPr>
        <w:t>Hubbard</w:t>
      </w:r>
      <w:r w:rsidR="00E2502D" w:rsidRPr="00C211FC">
        <w:rPr>
          <w:rFonts w:cstheme="minorHAnsi"/>
        </w:rPr>
        <w:t>, P. 2010.</w:t>
      </w:r>
      <w:r w:rsidR="00C211FC" w:rsidRPr="00C211FC">
        <w:rPr>
          <w:rFonts w:cstheme="minorHAnsi"/>
        </w:rPr>
        <w:t xml:space="preserve"> Foundations of Computer-Assisted Language Learning. </w:t>
      </w:r>
      <w:r w:rsidR="00330F19" w:rsidRPr="00C211FC">
        <w:rPr>
          <w:rFonts w:cstheme="minorHAnsi"/>
        </w:rPr>
        <w:t xml:space="preserve">Retrieved from:  </w:t>
      </w:r>
    </w:p>
    <w:p w14:paraId="70C174CF" w14:textId="77777777" w:rsidR="00760B30" w:rsidRPr="00700A20" w:rsidRDefault="00000000" w:rsidP="00760B30">
      <w:pPr>
        <w:pStyle w:val="NoSpacing"/>
        <w:rPr>
          <w:rFonts w:cstheme="minorHAnsi"/>
          <w:u w:val="single"/>
        </w:rPr>
      </w:pPr>
      <w:hyperlink r:id="rId39" w:history="1">
        <w:r w:rsidR="00760B30" w:rsidRPr="00C211FC">
          <w:rPr>
            <w:rStyle w:val="Hyperlink"/>
            <w:rFonts w:cstheme="minorHAnsi"/>
          </w:rPr>
          <w:t>https://web.stanford.edu/~efs/callcourse2/CALL2.htm</w:t>
        </w:r>
      </w:hyperlink>
    </w:p>
    <w:p w14:paraId="48AB2488" w14:textId="77777777" w:rsidR="00760B30" w:rsidRPr="00700A20" w:rsidRDefault="00760B30" w:rsidP="00760B30">
      <w:pPr>
        <w:pStyle w:val="NoSpacing"/>
        <w:rPr>
          <w:rStyle w:val="markedcontent"/>
          <w:rFonts w:cstheme="minorHAnsi"/>
        </w:rPr>
      </w:pPr>
    </w:p>
    <w:p w14:paraId="68A54EA5" w14:textId="0150C7CA" w:rsidR="00760B30" w:rsidRPr="00700A20" w:rsidRDefault="00760B30" w:rsidP="00760B30">
      <w:pPr>
        <w:pStyle w:val="NoSpacing"/>
        <w:rPr>
          <w:rStyle w:val="markedcontent"/>
          <w:rFonts w:cstheme="minorHAnsi"/>
        </w:rPr>
      </w:pPr>
      <w:r w:rsidRPr="00700A20">
        <w:rPr>
          <w:rStyle w:val="markedcontent"/>
          <w:rFonts w:cstheme="minorHAnsi"/>
        </w:rPr>
        <w:t xml:space="preserve">Hubbard, P. 2011. Evaluation of courseware and websites. In L. </w:t>
      </w:r>
      <w:proofErr w:type="spellStart"/>
      <w:r w:rsidRPr="00700A20">
        <w:rPr>
          <w:rStyle w:val="markedcontent"/>
          <w:rFonts w:cstheme="minorHAnsi"/>
        </w:rPr>
        <w:t>Ducate</w:t>
      </w:r>
      <w:proofErr w:type="spellEnd"/>
      <w:r w:rsidRPr="00700A20">
        <w:rPr>
          <w:rStyle w:val="markedcontent"/>
          <w:rFonts w:cstheme="minorHAnsi"/>
        </w:rPr>
        <w:t xml:space="preserve"> &amp; N. Arnold</w:t>
      </w:r>
      <w:r w:rsidRPr="00700A20">
        <w:rPr>
          <w:rFonts w:cstheme="minorHAnsi"/>
        </w:rPr>
        <w:br/>
      </w:r>
      <w:r w:rsidRPr="00700A20">
        <w:rPr>
          <w:rStyle w:val="markedcontent"/>
          <w:rFonts w:cstheme="minorHAnsi"/>
        </w:rPr>
        <w:t>(Eds.), Present and future promises of CALL: From theory and research to new directions in</w:t>
      </w:r>
      <w:r w:rsidRPr="00700A20">
        <w:rPr>
          <w:rFonts w:cstheme="minorHAnsi"/>
        </w:rPr>
        <w:br/>
      </w:r>
      <w:r w:rsidRPr="00700A20">
        <w:rPr>
          <w:rStyle w:val="markedcontent"/>
          <w:rFonts w:cstheme="minorHAnsi"/>
        </w:rPr>
        <w:t>foreign language teaching (pp. 407-440). San Marcos, TX: CALICO</w:t>
      </w:r>
    </w:p>
    <w:p w14:paraId="28C6F698" w14:textId="77777777" w:rsidR="00760B30" w:rsidRPr="00700A20" w:rsidRDefault="00760B30" w:rsidP="00760B30">
      <w:pPr>
        <w:pStyle w:val="NoSpacing"/>
        <w:rPr>
          <w:rFonts w:cstheme="minorHAnsi"/>
        </w:rPr>
      </w:pPr>
    </w:p>
    <w:p w14:paraId="73EEF936" w14:textId="53EEF10E" w:rsidR="00760B30" w:rsidRDefault="00760B30" w:rsidP="00760B30">
      <w:pPr>
        <w:pStyle w:val="NoSpacing"/>
        <w:rPr>
          <w:rFonts w:cstheme="minorHAnsi"/>
        </w:rPr>
      </w:pPr>
      <w:r w:rsidRPr="00700A20">
        <w:rPr>
          <w:rFonts w:cstheme="minorHAnsi"/>
        </w:rPr>
        <w:t>Hubbard. 2020. Finding and Evaluating CALL Resources</w:t>
      </w:r>
    </w:p>
    <w:p w14:paraId="10A27D28" w14:textId="44A81D8E" w:rsidR="00330F19" w:rsidRPr="00700A20" w:rsidRDefault="00330F19" w:rsidP="00760B30">
      <w:pPr>
        <w:pStyle w:val="NoSpacing"/>
        <w:rPr>
          <w:rFonts w:cstheme="minorHAnsi"/>
        </w:rPr>
      </w:pPr>
      <w:r w:rsidRPr="00700A20">
        <w:rPr>
          <w:rFonts w:cstheme="minorHAnsi"/>
        </w:rPr>
        <w:t>Retrieved from:</w:t>
      </w:r>
      <w:r>
        <w:rPr>
          <w:rFonts w:cstheme="minorHAnsi"/>
        </w:rPr>
        <w:t xml:space="preserve">  </w:t>
      </w:r>
    </w:p>
    <w:p w14:paraId="31DB7E36" w14:textId="77777777" w:rsidR="00760B30" w:rsidRPr="00700A20" w:rsidRDefault="00000000" w:rsidP="00760B30">
      <w:pPr>
        <w:pStyle w:val="NoSpacing"/>
        <w:rPr>
          <w:rFonts w:cstheme="minorHAnsi"/>
        </w:rPr>
      </w:pPr>
      <w:hyperlink r:id="rId40" w:history="1">
        <w:r w:rsidR="00760B30" w:rsidRPr="00700A20">
          <w:rPr>
            <w:rStyle w:val="Hyperlink"/>
            <w:rFonts w:cstheme="minorHAnsi"/>
          </w:rPr>
          <w:t>https://web.stanford.edu/~efs/callcourse2/CALL2.htm</w:t>
        </w:r>
      </w:hyperlink>
    </w:p>
    <w:p w14:paraId="4C859F2E" w14:textId="77777777" w:rsidR="00760B30" w:rsidRPr="00700A20" w:rsidRDefault="00760B30" w:rsidP="00760B30">
      <w:pPr>
        <w:pStyle w:val="NoSpacing"/>
        <w:rPr>
          <w:rFonts w:cstheme="minorHAnsi"/>
        </w:rPr>
      </w:pPr>
    </w:p>
    <w:p w14:paraId="3E8D75DA" w14:textId="77777777" w:rsidR="00330F19" w:rsidRDefault="00760B30" w:rsidP="00760B30">
      <w:pPr>
        <w:pStyle w:val="NoSpacing"/>
        <w:rPr>
          <w:rFonts w:cstheme="minorHAnsi"/>
        </w:rPr>
      </w:pPr>
      <w:r w:rsidRPr="00700A20">
        <w:rPr>
          <w:rFonts w:cstheme="minorHAnsi"/>
        </w:rPr>
        <w:t xml:space="preserve">Jiang, X., </w:t>
      </w:r>
      <w:hyperlink r:id="rId41" w:history="1">
        <w:r w:rsidRPr="00700A20">
          <w:rPr>
            <w:rFonts w:cstheme="minorHAnsi"/>
          </w:rPr>
          <w:t>Neumann</w:t>
        </w:r>
      </w:hyperlink>
      <w:r w:rsidRPr="00700A20">
        <w:rPr>
          <w:rFonts w:cstheme="minorHAnsi"/>
        </w:rPr>
        <w:t xml:space="preserve">, F. 2022. How does Duolingo evaluate effectiveness? </w:t>
      </w:r>
    </w:p>
    <w:p w14:paraId="2BF94952" w14:textId="7839054E" w:rsidR="00760B30" w:rsidRPr="00700A20" w:rsidRDefault="00760B30" w:rsidP="00760B30">
      <w:pPr>
        <w:pStyle w:val="NoSpacing"/>
        <w:rPr>
          <w:rFonts w:cstheme="minorHAnsi"/>
        </w:rPr>
      </w:pPr>
      <w:r w:rsidRPr="00700A20">
        <w:rPr>
          <w:rFonts w:cstheme="minorHAnsi"/>
        </w:rPr>
        <w:t xml:space="preserve">Retrieved from:  </w:t>
      </w:r>
    </w:p>
    <w:p w14:paraId="157EA389" w14:textId="77777777" w:rsidR="00760B30" w:rsidRPr="00700A20" w:rsidRDefault="00000000" w:rsidP="00760B30">
      <w:pPr>
        <w:pStyle w:val="NoSpacing"/>
        <w:rPr>
          <w:rFonts w:cstheme="minorHAnsi"/>
        </w:rPr>
      </w:pPr>
      <w:hyperlink r:id="rId42" w:history="1">
        <w:r w:rsidR="00760B30" w:rsidRPr="00700A20">
          <w:rPr>
            <w:rFonts w:cstheme="minorHAnsi"/>
          </w:rPr>
          <w:t>https://blog.duolingo.com/duolingo-efficacy-research-framework/</w:t>
        </w:r>
      </w:hyperlink>
    </w:p>
    <w:p w14:paraId="365482F5" w14:textId="77777777" w:rsidR="00760B30" w:rsidRPr="00700A20" w:rsidRDefault="00760B30" w:rsidP="00760B30">
      <w:pPr>
        <w:pStyle w:val="NoSpacing"/>
        <w:rPr>
          <w:rFonts w:cstheme="minorHAnsi"/>
        </w:rPr>
      </w:pPr>
    </w:p>
    <w:p w14:paraId="6330AFB8" w14:textId="77777777" w:rsidR="00760B30" w:rsidRPr="00700A20" w:rsidRDefault="00760B30" w:rsidP="00760B30">
      <w:pPr>
        <w:pStyle w:val="NoSpacing"/>
        <w:rPr>
          <w:rFonts w:cstheme="minorHAnsi"/>
        </w:rPr>
      </w:pPr>
      <w:r w:rsidRPr="00700A20">
        <w:rPr>
          <w:rFonts w:cstheme="minorHAnsi"/>
        </w:rPr>
        <w:t xml:space="preserve">Jiang et al. 2022. Developing reading and listening proficiency with Duolingo: A cross-sectional analysis. (DRR 22-11). Retrieved from:  </w:t>
      </w:r>
    </w:p>
    <w:p w14:paraId="5DD200F4" w14:textId="77777777" w:rsidR="00760B30" w:rsidRPr="00700A20" w:rsidRDefault="00000000" w:rsidP="00760B30">
      <w:pPr>
        <w:pStyle w:val="NoSpacing"/>
        <w:rPr>
          <w:rFonts w:cstheme="minorHAnsi"/>
        </w:rPr>
      </w:pPr>
      <w:hyperlink r:id="rId43" w:history="1">
        <w:r w:rsidR="00760B30" w:rsidRPr="00700A20">
          <w:rPr>
            <w:rFonts w:cstheme="minorHAnsi"/>
          </w:rPr>
          <w:t>https://duolingo-papers.s3.amazonaws.com/reports/duolingo-efficacy-cross-section-whitepaper.pdf</w:t>
        </w:r>
      </w:hyperlink>
      <w:r w:rsidR="00760B30" w:rsidRPr="00700A20">
        <w:rPr>
          <w:rFonts w:cstheme="minorHAnsi"/>
        </w:rPr>
        <w:t xml:space="preserve"> (22-11)</w:t>
      </w:r>
    </w:p>
    <w:p w14:paraId="5C7B8C0C" w14:textId="77777777" w:rsidR="00760B30" w:rsidRPr="00700A20" w:rsidRDefault="00760B30" w:rsidP="00760B30">
      <w:pPr>
        <w:pStyle w:val="NoSpacing"/>
        <w:rPr>
          <w:rFonts w:cstheme="minorHAnsi"/>
        </w:rPr>
      </w:pPr>
    </w:p>
    <w:p w14:paraId="0AB8886C" w14:textId="77777777" w:rsidR="00760B30" w:rsidRPr="00700A20" w:rsidRDefault="00760B30" w:rsidP="00760B30">
      <w:pPr>
        <w:pStyle w:val="NoSpacing"/>
        <w:rPr>
          <w:rFonts w:cstheme="minorHAnsi"/>
        </w:rPr>
      </w:pPr>
      <w:r w:rsidRPr="00700A20">
        <w:rPr>
          <w:rFonts w:cstheme="minorHAnsi"/>
        </w:rPr>
        <w:t xml:space="preserve">Jiang, X., </w:t>
      </w:r>
      <w:proofErr w:type="spellStart"/>
      <w:r w:rsidRPr="00700A20">
        <w:rPr>
          <w:rFonts w:cstheme="minorHAnsi"/>
        </w:rPr>
        <w:t>Pajak</w:t>
      </w:r>
      <w:proofErr w:type="spellEnd"/>
      <w:r w:rsidRPr="00700A20">
        <w:rPr>
          <w:rFonts w:cstheme="minorHAnsi"/>
        </w:rPr>
        <w:t xml:space="preserve">, B. 2022. Reading and Listening Outcomes of Learners in the Duolingo English Course for Spanish Speakers (DRR 22-08). Retrieved from:  </w:t>
      </w:r>
    </w:p>
    <w:p w14:paraId="64564577" w14:textId="77777777" w:rsidR="00760B30" w:rsidRPr="00700A20" w:rsidRDefault="00000000" w:rsidP="00760B30">
      <w:pPr>
        <w:pStyle w:val="NoSpacing"/>
        <w:rPr>
          <w:rFonts w:cstheme="minorHAnsi"/>
        </w:rPr>
      </w:pPr>
      <w:hyperlink r:id="rId44" w:history="1">
        <w:r w:rsidR="00760B30" w:rsidRPr="00700A20">
          <w:rPr>
            <w:rFonts w:cstheme="minorHAnsi"/>
          </w:rPr>
          <w:t>https://duolingo-papers.s3.amazonaws.com/reports/duolingo-english-efficacy-whitepaper.pdf</w:t>
        </w:r>
      </w:hyperlink>
    </w:p>
    <w:p w14:paraId="5CB3C2D7" w14:textId="77777777" w:rsidR="00760B30" w:rsidRPr="00700A20" w:rsidRDefault="00760B30" w:rsidP="00760B30">
      <w:pPr>
        <w:pStyle w:val="NoSpacing"/>
        <w:rPr>
          <w:rFonts w:cstheme="minorHAnsi"/>
        </w:rPr>
      </w:pPr>
    </w:p>
    <w:p w14:paraId="77469F6C" w14:textId="77777777" w:rsidR="00760B30" w:rsidRPr="00700A20" w:rsidRDefault="00760B30" w:rsidP="00760B30">
      <w:pPr>
        <w:pStyle w:val="NoSpacing"/>
        <w:rPr>
          <w:rFonts w:cstheme="minorHAnsi"/>
        </w:rPr>
      </w:pPr>
      <w:r w:rsidRPr="00700A20">
        <w:rPr>
          <w:rFonts w:cstheme="minorHAnsi"/>
        </w:rPr>
        <w:t xml:space="preserve">Jiang et al. 2021. How well does Duolingo teach speaking skills? (DRR 21-02). Retrieved from:  </w:t>
      </w:r>
    </w:p>
    <w:p w14:paraId="6B5EF2F5" w14:textId="77777777" w:rsidR="00760B30" w:rsidRPr="00700A20" w:rsidRDefault="00760B30" w:rsidP="00760B30">
      <w:pPr>
        <w:pStyle w:val="NoSpacing"/>
        <w:rPr>
          <w:rFonts w:cstheme="minorHAnsi"/>
        </w:rPr>
      </w:pPr>
      <w:r w:rsidRPr="00700A20">
        <w:rPr>
          <w:rFonts w:cstheme="minorHAnsi"/>
        </w:rPr>
        <w:t xml:space="preserve">https://duolingo-papers.s3.amazonaws.com/reports/duolingo-speaking-whitepaper.pdf </w:t>
      </w:r>
    </w:p>
    <w:p w14:paraId="349BA39B" w14:textId="77777777" w:rsidR="00760B30" w:rsidRPr="00700A20" w:rsidRDefault="00760B30" w:rsidP="00760B30">
      <w:pPr>
        <w:pStyle w:val="NoSpacing"/>
        <w:rPr>
          <w:rFonts w:cstheme="minorHAnsi"/>
        </w:rPr>
      </w:pPr>
    </w:p>
    <w:p w14:paraId="51E03BDD" w14:textId="77777777" w:rsidR="00760B30" w:rsidRPr="00700A20" w:rsidRDefault="00760B30" w:rsidP="00760B30">
      <w:pPr>
        <w:pStyle w:val="NoSpacing"/>
        <w:rPr>
          <w:rFonts w:cstheme="minorHAnsi"/>
        </w:rPr>
      </w:pPr>
      <w:r w:rsidRPr="00700A20">
        <w:rPr>
          <w:rFonts w:cstheme="minorHAnsi"/>
        </w:rPr>
        <w:t xml:space="preserve">Jiang et al. 2020. Duolingo efficacy study: Beginning-level courses equivalent to four university semesters (DRR 20-04). Retrieved from:  </w:t>
      </w:r>
    </w:p>
    <w:p w14:paraId="22655CDC" w14:textId="77777777" w:rsidR="00760B30" w:rsidRPr="00700A20" w:rsidRDefault="00760B30" w:rsidP="00760B30">
      <w:pPr>
        <w:pStyle w:val="NoSpacing"/>
        <w:rPr>
          <w:rFonts w:cstheme="minorHAnsi"/>
        </w:rPr>
      </w:pPr>
      <w:r w:rsidRPr="00700A20">
        <w:rPr>
          <w:rFonts w:cstheme="minorHAnsi"/>
        </w:rPr>
        <w:t>https://duolingo-papers.s3.amazonaws.com/reports/duolingo-efficacy-whitepaper.pdf</w:t>
      </w:r>
    </w:p>
    <w:p w14:paraId="25A83A04" w14:textId="77777777" w:rsidR="00760B30" w:rsidRPr="00700A20" w:rsidRDefault="00760B30" w:rsidP="00760B30">
      <w:pPr>
        <w:pStyle w:val="NoSpacing"/>
        <w:rPr>
          <w:rFonts w:cstheme="minorHAnsi"/>
        </w:rPr>
      </w:pPr>
    </w:p>
    <w:p w14:paraId="41C679FA" w14:textId="77777777" w:rsidR="00760B30" w:rsidRPr="00700A20" w:rsidRDefault="00760B30" w:rsidP="00760B30">
      <w:pPr>
        <w:pStyle w:val="NoSpacing"/>
        <w:rPr>
          <w:rFonts w:cstheme="minorHAnsi"/>
        </w:rPr>
      </w:pPr>
      <w:r w:rsidRPr="00700A20">
        <w:rPr>
          <w:rFonts w:cstheme="minorHAnsi"/>
        </w:rPr>
        <w:t xml:space="preserve">Jiang et al. 2021b. Seven units of Duolingo courses comparable to 5 university semesters in reading and listening (DRR 21-03). Retrieved from:  </w:t>
      </w:r>
    </w:p>
    <w:p w14:paraId="76425371" w14:textId="77777777" w:rsidR="00760B30" w:rsidRPr="00700A20" w:rsidRDefault="00000000" w:rsidP="00760B30">
      <w:pPr>
        <w:pStyle w:val="NoSpacing"/>
        <w:rPr>
          <w:rFonts w:cstheme="minorHAnsi"/>
        </w:rPr>
      </w:pPr>
      <w:hyperlink r:id="rId45" w:history="1">
        <w:r w:rsidR="00760B30" w:rsidRPr="00700A20">
          <w:rPr>
            <w:rStyle w:val="Hyperlink"/>
            <w:rFonts w:cstheme="minorHAnsi"/>
          </w:rPr>
          <w:t>https://duolingo-papers.s3.amazonaws.com/reports/duolingo-intermediate-efficacy-whitepaper.pdf</w:t>
        </w:r>
      </w:hyperlink>
    </w:p>
    <w:p w14:paraId="69881E45" w14:textId="77777777" w:rsidR="00760B30" w:rsidRPr="00700A20" w:rsidRDefault="00760B30" w:rsidP="00760B30">
      <w:pPr>
        <w:pStyle w:val="NoSpacing"/>
        <w:rPr>
          <w:rFonts w:cstheme="minorHAnsi"/>
        </w:rPr>
      </w:pPr>
    </w:p>
    <w:p w14:paraId="648B45DF" w14:textId="6FBB84FE" w:rsidR="009A52E4" w:rsidRDefault="009A52E4" w:rsidP="009A52E4">
      <w:pPr>
        <w:pStyle w:val="NoSpacing"/>
        <w:rPr>
          <w:rStyle w:val="markedcontent"/>
          <w:rFonts w:cstheme="minorHAnsi"/>
        </w:rPr>
      </w:pPr>
      <w:proofErr w:type="spellStart"/>
      <w:r w:rsidRPr="00700A20">
        <w:rPr>
          <w:rStyle w:val="markedcontent"/>
          <w:rFonts w:cstheme="minorHAnsi"/>
        </w:rPr>
        <w:t>Jitpaisarnwattana</w:t>
      </w:r>
      <w:proofErr w:type="spellEnd"/>
      <w:r w:rsidRPr="00700A20">
        <w:rPr>
          <w:rStyle w:val="markedcontent"/>
          <w:rFonts w:cstheme="minorHAnsi"/>
        </w:rPr>
        <w:t xml:space="preserve">, N., Reinders, H., </w:t>
      </w:r>
      <w:proofErr w:type="spellStart"/>
      <w:r w:rsidRPr="00700A20">
        <w:rPr>
          <w:rStyle w:val="markedcontent"/>
          <w:rFonts w:cstheme="minorHAnsi"/>
        </w:rPr>
        <w:t>Darasawang</w:t>
      </w:r>
      <w:proofErr w:type="spellEnd"/>
      <w:r w:rsidRPr="00700A20">
        <w:rPr>
          <w:rStyle w:val="markedcontent"/>
          <w:rFonts w:cstheme="minorHAnsi"/>
        </w:rPr>
        <w:t>, P. 2021. Understanding the roles of</w:t>
      </w:r>
      <w:r w:rsidRPr="00700A20">
        <w:rPr>
          <w:rFonts w:cstheme="minorHAnsi"/>
        </w:rPr>
        <w:br/>
      </w:r>
      <w:r w:rsidRPr="00700A20">
        <w:rPr>
          <w:rStyle w:val="markedcontent"/>
          <w:rFonts w:cstheme="minorHAnsi"/>
        </w:rPr>
        <w:t>personalization and social learning in a language MOOC through learning analytics. Online</w:t>
      </w:r>
      <w:r w:rsidRPr="00700A20">
        <w:rPr>
          <w:rFonts w:cstheme="minorHAnsi"/>
        </w:rPr>
        <w:br/>
      </w:r>
      <w:r w:rsidRPr="00700A20">
        <w:rPr>
          <w:rStyle w:val="markedcontent"/>
          <w:rFonts w:cstheme="minorHAnsi"/>
        </w:rPr>
        <w:t xml:space="preserve">Learning Journal, 25(4), 324-343. </w:t>
      </w:r>
    </w:p>
    <w:p w14:paraId="4E04770B" w14:textId="77777777" w:rsidR="009A52E4" w:rsidRPr="00700A20" w:rsidRDefault="009A52E4" w:rsidP="009A52E4">
      <w:pPr>
        <w:pStyle w:val="NoSpacing"/>
        <w:rPr>
          <w:rStyle w:val="markedcontent"/>
          <w:rFonts w:cstheme="minorHAnsi"/>
        </w:rPr>
      </w:pPr>
      <w:r w:rsidRPr="00700A20">
        <w:rPr>
          <w:rStyle w:val="markedcontent"/>
          <w:rFonts w:cstheme="minorHAnsi"/>
        </w:rPr>
        <w:t>https://files.eric.ed.gov/fulltext/EJ1334188.pdf</w:t>
      </w:r>
    </w:p>
    <w:p w14:paraId="1C57C494" w14:textId="77777777" w:rsidR="009A52E4" w:rsidRPr="00700A20" w:rsidRDefault="009A52E4" w:rsidP="009A52E4">
      <w:pPr>
        <w:pStyle w:val="NoSpacing"/>
        <w:rPr>
          <w:rFonts w:cstheme="minorHAnsi"/>
        </w:rPr>
      </w:pPr>
    </w:p>
    <w:p w14:paraId="205E5375" w14:textId="77777777" w:rsidR="00255620" w:rsidRDefault="00255620" w:rsidP="002556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  <w:proofErr w:type="spellStart"/>
      <w:r>
        <w:rPr>
          <w:rFonts w:ascii="Calibri" w:eastAsia="Times New Roman" w:hAnsi="Calibri" w:cs="Calibri"/>
          <w:szCs w:val="24"/>
        </w:rPr>
        <w:t>Justlearn</w:t>
      </w:r>
      <w:proofErr w:type="spellEnd"/>
      <w:r>
        <w:rPr>
          <w:rFonts w:ascii="Calibri" w:eastAsia="Times New Roman" w:hAnsi="Calibri" w:cs="Calibri"/>
          <w:szCs w:val="24"/>
        </w:rPr>
        <w:t>. 2020. 7 proven benefits of online language learning.</w:t>
      </w:r>
    </w:p>
    <w:p w14:paraId="5DB47EC7" w14:textId="77777777" w:rsidR="00255620" w:rsidRDefault="00255620" w:rsidP="002556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  <w:r w:rsidRPr="00316F76">
        <w:rPr>
          <w:rFonts w:ascii="Calibri" w:eastAsia="Times New Roman" w:hAnsi="Calibri" w:cs="Calibri"/>
          <w:szCs w:val="24"/>
        </w:rPr>
        <w:t>https://www.justlearn.com/blog/benefits-of-online-learning</w:t>
      </w:r>
    </w:p>
    <w:p w14:paraId="707078DF" w14:textId="77777777" w:rsidR="00255620" w:rsidRDefault="00255620" w:rsidP="00255620">
      <w:pPr>
        <w:pStyle w:val="NoSpacing"/>
        <w:rPr>
          <w:rFonts w:cstheme="minorHAnsi"/>
        </w:rPr>
      </w:pPr>
    </w:p>
    <w:p w14:paraId="3ABE3AF6" w14:textId="77777777" w:rsidR="00B07660" w:rsidRDefault="00B07660" w:rsidP="00B07660">
      <w:proofErr w:type="spellStart"/>
      <w:r>
        <w:t>Kamasak</w:t>
      </w:r>
      <w:proofErr w:type="spellEnd"/>
      <w:r>
        <w:t xml:space="preserve">, R., </w:t>
      </w:r>
      <w:proofErr w:type="spellStart"/>
      <w:r>
        <w:t>Özbilgin</w:t>
      </w:r>
      <w:proofErr w:type="spellEnd"/>
      <w:r>
        <w:t xml:space="preserve">, M., </w:t>
      </w:r>
      <w:proofErr w:type="spellStart"/>
      <w:r>
        <w:t>Atay</w:t>
      </w:r>
      <w:proofErr w:type="spellEnd"/>
      <w:r>
        <w:t xml:space="preserve">, D., &amp; Kar, A. (2021). The Effectiveness of Mobile-Assisted Language Learning (MALL): A Review of the Extant Literature. In A. Moura, P. Reis, &amp; M. Cordeiro (Eds.), </w:t>
      </w:r>
      <w:r>
        <w:rPr>
          <w:i/>
          <w:iCs/>
        </w:rPr>
        <w:t>Handbook of Research on Determining the Reliability of Online Assessment and Distance Learning</w:t>
      </w:r>
      <w:r>
        <w:t xml:space="preserve"> (pp. 194-212). IGI Global.</w:t>
      </w:r>
      <w:r w:rsidRPr="00BA0FFF">
        <w:t>https://www.igi-global.com/chapter/the-effectiveness-of-mobile-assisted-language-learning-mall/266549</w:t>
      </w:r>
    </w:p>
    <w:p w14:paraId="3B6FF42A" w14:textId="54556438" w:rsidR="00760B30" w:rsidRPr="00700A20" w:rsidRDefault="00760B30" w:rsidP="00760B30">
      <w:pPr>
        <w:pStyle w:val="NoSpacing"/>
        <w:rPr>
          <w:rFonts w:eastAsia="Times New Roman" w:cstheme="minorHAnsi"/>
          <w:lang w:eastAsia="en-GB"/>
        </w:rPr>
      </w:pPr>
      <w:r w:rsidRPr="00700A20">
        <w:rPr>
          <w:rFonts w:cstheme="minorHAnsi"/>
        </w:rPr>
        <w:lastRenderedPageBreak/>
        <w:t xml:space="preserve">Kay, R.H. 2018. Creating a Framework for Selecting and Evaluating Educational Apps. </w:t>
      </w:r>
      <w:r w:rsidRPr="00700A20">
        <w:rPr>
          <w:rFonts w:eastAsia="Times New Roman" w:cstheme="minorHAnsi"/>
          <w:lang w:eastAsia="en-GB"/>
        </w:rPr>
        <w:t xml:space="preserve">12th annual International Technology, Education and Development Conference, Valencia, Spain. </w:t>
      </w:r>
      <w:r w:rsidR="00E2502D" w:rsidRPr="00700A20">
        <w:rPr>
          <w:rFonts w:cstheme="minorHAnsi"/>
        </w:rPr>
        <w:t>Retrieved from:</w:t>
      </w:r>
    </w:p>
    <w:p w14:paraId="50F6B730" w14:textId="77777777" w:rsidR="00760B30" w:rsidRPr="00700A20" w:rsidRDefault="00000000" w:rsidP="00760B30">
      <w:pPr>
        <w:pStyle w:val="NoSpacing"/>
        <w:rPr>
          <w:rStyle w:val="Hyperlink"/>
          <w:rFonts w:cstheme="minorHAnsi"/>
        </w:rPr>
      </w:pPr>
      <w:hyperlink r:id="rId46" w:history="1">
        <w:r w:rsidR="00760B30" w:rsidRPr="00700A20">
          <w:rPr>
            <w:rStyle w:val="Hyperlink"/>
            <w:rFonts w:cstheme="minorHAnsi"/>
          </w:rPr>
          <w:t>https://www.researchgate.net/publication/323816915_Creating_a_Framework_for_Selecting_and_Evaluating_Educational_Apps</w:t>
        </w:r>
      </w:hyperlink>
    </w:p>
    <w:p w14:paraId="23DE94AA" w14:textId="77777777" w:rsidR="00760B30" w:rsidRPr="00700A20" w:rsidRDefault="00760B30" w:rsidP="00760B30">
      <w:pPr>
        <w:pStyle w:val="NoSpacing"/>
        <w:rPr>
          <w:rFonts w:cstheme="minorHAnsi"/>
        </w:rPr>
      </w:pPr>
    </w:p>
    <w:p w14:paraId="78CB108B" w14:textId="77777777" w:rsidR="0004644D" w:rsidRPr="00700A20" w:rsidRDefault="0004644D" w:rsidP="0004644D">
      <w:pPr>
        <w:pStyle w:val="NoSpacing"/>
        <w:rPr>
          <w:rFonts w:cstheme="minorHAnsi"/>
        </w:rPr>
      </w:pPr>
    </w:p>
    <w:p w14:paraId="21469B69" w14:textId="77777777" w:rsidR="0004644D" w:rsidRPr="00700A20" w:rsidRDefault="0004644D" w:rsidP="0004644D">
      <w:pPr>
        <w:pStyle w:val="NoSpacing"/>
        <w:rPr>
          <w:rFonts w:cstheme="minorHAnsi"/>
        </w:rPr>
      </w:pPr>
      <w:r w:rsidRPr="00700A20">
        <w:rPr>
          <w:rFonts w:cstheme="minorHAnsi"/>
        </w:rPr>
        <w:t>Kelly, R. 2022. Student Preference for Online Learning Up 220% Since Pre-Pandemic</w:t>
      </w:r>
    </w:p>
    <w:p w14:paraId="2CC4C8D0" w14:textId="7490F5F7" w:rsidR="0004644D" w:rsidRPr="00700A20" w:rsidRDefault="0004644D" w:rsidP="0004644D">
      <w:pPr>
        <w:pStyle w:val="NoSpacing"/>
        <w:rPr>
          <w:rFonts w:cstheme="minorHAnsi"/>
        </w:rPr>
      </w:pPr>
      <w:r w:rsidRPr="00700A20">
        <w:rPr>
          <w:rFonts w:cstheme="minorHAnsi"/>
        </w:rPr>
        <w:t>I</w:t>
      </w:r>
      <w:r w:rsidR="00330F19">
        <w:rPr>
          <w:rFonts w:cstheme="minorHAnsi"/>
        </w:rPr>
        <w:t>n:</w:t>
      </w:r>
      <w:r w:rsidRPr="00700A20">
        <w:rPr>
          <w:rFonts w:cstheme="minorHAnsi"/>
        </w:rPr>
        <w:t xml:space="preserve"> Campus Technology. Oct 2022.</w:t>
      </w:r>
      <w:r w:rsidR="00E2502D">
        <w:rPr>
          <w:rFonts w:cstheme="minorHAnsi"/>
        </w:rPr>
        <w:t xml:space="preserve"> </w:t>
      </w:r>
      <w:r w:rsidR="00E2502D" w:rsidRPr="00700A20">
        <w:rPr>
          <w:rFonts w:cstheme="minorHAnsi"/>
        </w:rPr>
        <w:t>Retrieved from:</w:t>
      </w:r>
    </w:p>
    <w:p w14:paraId="145899D9" w14:textId="77777777" w:rsidR="0004644D" w:rsidRPr="00700A20" w:rsidRDefault="00000000" w:rsidP="0004644D">
      <w:pPr>
        <w:pStyle w:val="NoSpacing"/>
        <w:rPr>
          <w:rStyle w:val="Hyperlink"/>
          <w:rFonts w:cstheme="minorHAnsi"/>
        </w:rPr>
      </w:pPr>
      <w:hyperlink r:id="rId47" w:history="1">
        <w:r w:rsidR="0004644D" w:rsidRPr="00700A20">
          <w:rPr>
            <w:rStyle w:val="Hyperlink"/>
            <w:rFonts w:cstheme="minorHAnsi"/>
          </w:rPr>
          <w:t>https://campustechnology.com/articles/2022/10/14/student-preference-for-online-learning-up-220-since-pre-pandemic.aspx</w:t>
        </w:r>
      </w:hyperlink>
    </w:p>
    <w:p w14:paraId="2612DBD9" w14:textId="77777777" w:rsidR="0004644D" w:rsidRPr="00700A20" w:rsidRDefault="0004644D" w:rsidP="0004644D">
      <w:pPr>
        <w:pStyle w:val="NoSpacing"/>
        <w:rPr>
          <w:rStyle w:val="Hyperlink"/>
          <w:rFonts w:cstheme="minorHAnsi"/>
        </w:rPr>
      </w:pPr>
    </w:p>
    <w:p w14:paraId="191DB545" w14:textId="19CBC80D" w:rsidR="00E2502D" w:rsidRDefault="00760B30" w:rsidP="00760B30">
      <w:pPr>
        <w:pStyle w:val="NoSpacing"/>
        <w:rPr>
          <w:rFonts w:cstheme="minorHAnsi"/>
        </w:rPr>
      </w:pPr>
      <w:r w:rsidRPr="00700A20">
        <w:rPr>
          <w:rFonts w:cstheme="minorHAnsi"/>
        </w:rPr>
        <w:t xml:space="preserve">Kidd, D. 2019. </w:t>
      </w:r>
      <w:r w:rsidR="00E2502D">
        <w:rPr>
          <w:rFonts w:cstheme="minorHAnsi"/>
        </w:rPr>
        <w:t>How to select the right digital materials for your students.</w:t>
      </w:r>
    </w:p>
    <w:p w14:paraId="226A5702" w14:textId="23BFCA92" w:rsidR="00760B30" w:rsidRPr="00700A20" w:rsidRDefault="00E2502D" w:rsidP="00760B30">
      <w:pPr>
        <w:pStyle w:val="NoSpacing"/>
        <w:rPr>
          <w:rFonts w:cstheme="minorHAnsi"/>
        </w:rPr>
      </w:pPr>
      <w:r w:rsidRPr="00700A20">
        <w:rPr>
          <w:rFonts w:cstheme="minorHAnsi"/>
        </w:rPr>
        <w:t>Retrieved from:</w:t>
      </w:r>
      <w:r>
        <w:rPr>
          <w:rFonts w:cstheme="minorHAnsi"/>
        </w:rPr>
        <w:t xml:space="preserve"> </w:t>
      </w:r>
      <w:r w:rsidR="00760B30" w:rsidRPr="00700A20">
        <w:rPr>
          <w:rFonts w:cstheme="minorHAnsi"/>
        </w:rPr>
        <w:t>https://www.cambridge.org/elt/blog/2019/10/29/how-select-right-digital-materials-your-students/</w:t>
      </w:r>
    </w:p>
    <w:p w14:paraId="72294DA4" w14:textId="65781A2D" w:rsidR="00760B30" w:rsidRPr="00700A20" w:rsidRDefault="00760B30" w:rsidP="00760B30">
      <w:pPr>
        <w:pStyle w:val="NoSpacing"/>
        <w:rPr>
          <w:rFonts w:cstheme="minorHAnsi"/>
        </w:rPr>
      </w:pPr>
    </w:p>
    <w:p w14:paraId="35AA956F" w14:textId="79ACA6F6" w:rsidR="0004644D" w:rsidRPr="00700A20" w:rsidRDefault="0004644D" w:rsidP="0004644D">
      <w:pPr>
        <w:pStyle w:val="NoSpacing"/>
        <w:rPr>
          <w:rStyle w:val="markedcontent"/>
          <w:rFonts w:cstheme="minorHAnsi"/>
        </w:rPr>
      </w:pPr>
      <w:r w:rsidRPr="00700A20">
        <w:rPr>
          <w:rStyle w:val="markedcontent"/>
          <w:rFonts w:cstheme="minorHAnsi"/>
        </w:rPr>
        <w:t>Kobayashi, M.</w:t>
      </w:r>
      <w:r w:rsidR="00330F19">
        <w:rPr>
          <w:rStyle w:val="markedcontent"/>
          <w:rFonts w:cstheme="minorHAnsi"/>
        </w:rPr>
        <w:t xml:space="preserve"> </w:t>
      </w:r>
      <w:r w:rsidRPr="00700A20">
        <w:rPr>
          <w:rFonts w:cstheme="minorHAnsi"/>
        </w:rPr>
        <w:t xml:space="preserve">2017. </w:t>
      </w:r>
      <w:r w:rsidR="00330F19" w:rsidRPr="00700A20">
        <w:rPr>
          <w:rStyle w:val="markedcontent"/>
          <w:rFonts w:cstheme="minorHAnsi"/>
        </w:rPr>
        <w:t>Students’ media preferences in online learning</w:t>
      </w:r>
      <w:r w:rsidRPr="00700A20">
        <w:rPr>
          <w:rStyle w:val="markedcontent"/>
          <w:rFonts w:cstheme="minorHAnsi"/>
        </w:rPr>
        <w:t>.</w:t>
      </w:r>
      <w:r w:rsidR="00330F19">
        <w:rPr>
          <w:rStyle w:val="markedcontent"/>
          <w:rFonts w:cstheme="minorHAnsi"/>
        </w:rPr>
        <w:t xml:space="preserve"> </w:t>
      </w:r>
      <w:r w:rsidRPr="00700A20">
        <w:rPr>
          <w:rStyle w:val="markedcontent"/>
          <w:rFonts w:cstheme="minorHAnsi"/>
        </w:rPr>
        <w:t>Turkish Online Journal of Distance Education-TOJDE</w:t>
      </w:r>
      <w:r w:rsidR="00330F19">
        <w:rPr>
          <w:rStyle w:val="markedcontent"/>
          <w:rFonts w:cstheme="minorHAnsi"/>
        </w:rPr>
        <w:t xml:space="preserve">. </w:t>
      </w:r>
      <w:r w:rsidRPr="00700A20">
        <w:rPr>
          <w:rStyle w:val="markedcontent"/>
          <w:rFonts w:cstheme="minorHAnsi"/>
        </w:rPr>
        <w:t>Vol</w:t>
      </w:r>
      <w:r w:rsidR="00330F19">
        <w:rPr>
          <w:rStyle w:val="markedcontent"/>
          <w:rFonts w:cstheme="minorHAnsi"/>
        </w:rPr>
        <w:t>.</w:t>
      </w:r>
      <w:r w:rsidRPr="00700A20">
        <w:rPr>
          <w:rStyle w:val="markedcontent"/>
          <w:rFonts w:cstheme="minorHAnsi"/>
        </w:rPr>
        <w:t xml:space="preserve"> 18</w:t>
      </w:r>
      <w:r w:rsidR="00330F19">
        <w:rPr>
          <w:rStyle w:val="markedcontent"/>
          <w:rFonts w:cstheme="minorHAnsi"/>
        </w:rPr>
        <w:t>,</w:t>
      </w:r>
      <w:r w:rsidRPr="00700A20">
        <w:rPr>
          <w:rStyle w:val="markedcontent"/>
          <w:rFonts w:cstheme="minorHAnsi"/>
        </w:rPr>
        <w:t xml:space="preserve"> N</w:t>
      </w:r>
      <w:r w:rsidR="00330F19">
        <w:rPr>
          <w:rStyle w:val="markedcontent"/>
          <w:rFonts w:cstheme="minorHAnsi"/>
        </w:rPr>
        <w:t>o.</w:t>
      </w:r>
      <w:r w:rsidRPr="00700A20">
        <w:rPr>
          <w:rStyle w:val="markedcontent"/>
          <w:rFonts w:cstheme="minorHAnsi"/>
        </w:rPr>
        <w:t xml:space="preserve">3 </w:t>
      </w:r>
    </w:p>
    <w:p w14:paraId="54EB8A2D" w14:textId="77777777" w:rsidR="0004644D" w:rsidRPr="00700A20" w:rsidRDefault="0004644D" w:rsidP="0004644D">
      <w:pPr>
        <w:pStyle w:val="NoSpacing"/>
        <w:rPr>
          <w:rFonts w:cstheme="minorHAnsi"/>
          <w:u w:val="single"/>
        </w:rPr>
      </w:pPr>
    </w:p>
    <w:p w14:paraId="35947A80" w14:textId="77777777" w:rsidR="00760B30" w:rsidRPr="00700A20" w:rsidRDefault="00760B30" w:rsidP="00760B30">
      <w:pPr>
        <w:pStyle w:val="NoSpacing"/>
        <w:rPr>
          <w:rFonts w:cstheme="minorHAnsi"/>
        </w:rPr>
      </w:pPr>
      <w:proofErr w:type="spellStart"/>
      <w:r w:rsidRPr="00700A20">
        <w:rPr>
          <w:rFonts w:cstheme="minorHAnsi"/>
        </w:rPr>
        <w:t>Kronk</w:t>
      </w:r>
      <w:proofErr w:type="spellEnd"/>
      <w:r w:rsidRPr="00700A20">
        <w:rPr>
          <w:rFonts w:cstheme="minorHAnsi"/>
        </w:rPr>
        <w:t xml:space="preserve">, H. 2019. Language Learning Apps Like Babbel Are Popular, But Do They Work? Yale Researchers Investigate. Elearning Inside. Retrieved from:  </w:t>
      </w:r>
    </w:p>
    <w:p w14:paraId="1C2C45F6" w14:textId="77777777" w:rsidR="00760B30" w:rsidRPr="00700A20" w:rsidRDefault="00760B30" w:rsidP="00760B30">
      <w:pPr>
        <w:pStyle w:val="NoSpacing"/>
        <w:rPr>
          <w:rFonts w:cstheme="minorHAnsi"/>
        </w:rPr>
      </w:pPr>
      <w:r w:rsidRPr="00700A20">
        <w:rPr>
          <w:rFonts w:cstheme="minorHAnsi"/>
        </w:rPr>
        <w:t>https://news.elearninginside.com/language-learning-apps-like-babbel-are-popular-but-do-they-work-yale-researchers-investigate/</w:t>
      </w:r>
    </w:p>
    <w:p w14:paraId="6984B074" w14:textId="77777777" w:rsidR="00760B30" w:rsidRPr="00700A20" w:rsidRDefault="00760B30" w:rsidP="00760B30">
      <w:pPr>
        <w:pStyle w:val="NoSpacing"/>
        <w:rPr>
          <w:rFonts w:cstheme="minorHAnsi"/>
        </w:rPr>
      </w:pPr>
    </w:p>
    <w:p w14:paraId="123EC026" w14:textId="2B03313D" w:rsidR="00760B30" w:rsidRPr="00700A20" w:rsidRDefault="00760B30" w:rsidP="00760B30">
      <w:pPr>
        <w:pStyle w:val="NoSpacing"/>
        <w:rPr>
          <w:rFonts w:cstheme="minorHAnsi"/>
        </w:rPr>
      </w:pPr>
      <w:proofErr w:type="spellStart"/>
      <w:r w:rsidRPr="00700A20">
        <w:rPr>
          <w:rFonts w:cstheme="minorHAnsi"/>
        </w:rPr>
        <w:t>Khanshan</w:t>
      </w:r>
      <w:proofErr w:type="spellEnd"/>
      <w:r w:rsidRPr="00700A20">
        <w:rPr>
          <w:rFonts w:cstheme="minorHAnsi"/>
        </w:rPr>
        <w:t>, S. et al. 2020. The relationship between self-efficacy and instructional practice of in-service soft disciplines, hard disciplines and EFL teachers</w:t>
      </w:r>
      <w:r w:rsidR="00330F19">
        <w:rPr>
          <w:rFonts w:cstheme="minorHAnsi"/>
        </w:rPr>
        <w:t xml:space="preserve">. </w:t>
      </w:r>
      <w:r w:rsidRPr="00700A20">
        <w:rPr>
          <w:rFonts w:cstheme="minorHAnsi"/>
        </w:rPr>
        <w:t>Asian-Pacific Journal of Second and Foreign Language Education. Vol. 5:1.</w:t>
      </w:r>
    </w:p>
    <w:p w14:paraId="0C5E3C5D" w14:textId="77777777" w:rsidR="00760B30" w:rsidRPr="00700A20" w:rsidRDefault="00760B30" w:rsidP="00760B30">
      <w:pPr>
        <w:pStyle w:val="NoSpacing"/>
        <w:rPr>
          <w:rFonts w:cstheme="minorHAnsi"/>
        </w:rPr>
      </w:pPr>
      <w:r w:rsidRPr="00700A20">
        <w:rPr>
          <w:rFonts w:cstheme="minorHAnsi"/>
        </w:rPr>
        <w:t>https://www.proquest.com/openview/4510fb7c2d6919a0efe1e1ee98d6aade/1?pq-origsite=gscholar&amp;cbl=4402906</w:t>
      </w:r>
    </w:p>
    <w:p w14:paraId="27ED9876" w14:textId="77777777" w:rsidR="009A52E4" w:rsidRDefault="009A52E4" w:rsidP="009A52E4">
      <w:pPr>
        <w:pStyle w:val="NoSpacing"/>
        <w:rPr>
          <w:rFonts w:cstheme="minorHAnsi"/>
        </w:rPr>
      </w:pPr>
    </w:p>
    <w:p w14:paraId="3C9D50D2" w14:textId="55A162D4" w:rsidR="009A52E4" w:rsidRPr="00700A20" w:rsidRDefault="009A52E4" w:rsidP="009A52E4">
      <w:pPr>
        <w:pStyle w:val="NoSpacing"/>
        <w:rPr>
          <w:rFonts w:cstheme="minorHAnsi"/>
        </w:rPr>
      </w:pPr>
      <w:proofErr w:type="spellStart"/>
      <w:r w:rsidRPr="00700A20">
        <w:rPr>
          <w:rFonts w:cstheme="minorHAnsi"/>
        </w:rPr>
        <w:t>Kickmeier</w:t>
      </w:r>
      <w:proofErr w:type="spellEnd"/>
      <w:r w:rsidRPr="00700A20">
        <w:rPr>
          <w:rFonts w:cstheme="minorHAnsi"/>
        </w:rPr>
        <w:t>-Rust, M. et al. 2014. International Journal of serious games. Vol I, Issue II, April 2014. P67-76</w:t>
      </w:r>
      <w:r w:rsidR="00330F19">
        <w:rPr>
          <w:rFonts w:cstheme="minorHAnsi"/>
        </w:rPr>
        <w:t>.</w:t>
      </w:r>
    </w:p>
    <w:p w14:paraId="7A3265DF" w14:textId="77777777" w:rsidR="009A52E4" w:rsidRPr="00700A20" w:rsidRDefault="009A52E4" w:rsidP="009A52E4">
      <w:pPr>
        <w:pStyle w:val="NoSpacing"/>
        <w:rPr>
          <w:rFonts w:cstheme="minorHAnsi"/>
        </w:rPr>
      </w:pPr>
      <w:r w:rsidRPr="00700A20">
        <w:rPr>
          <w:rFonts w:cstheme="minorHAnsi"/>
        </w:rPr>
        <w:t>https://journal.seriousgamessociety.org/~serious/index.php/IJSG/article/view/5/pdf_59</w:t>
      </w:r>
    </w:p>
    <w:p w14:paraId="7A7B1731" w14:textId="7D41A22E" w:rsidR="009A52E4" w:rsidRDefault="009A52E4" w:rsidP="009A52E4">
      <w:pPr>
        <w:pStyle w:val="NoSpacing"/>
        <w:rPr>
          <w:rFonts w:cstheme="minorHAnsi"/>
        </w:rPr>
      </w:pPr>
    </w:p>
    <w:p w14:paraId="07972370" w14:textId="77777777" w:rsidR="00B07660" w:rsidRPr="00700A20" w:rsidRDefault="00B07660" w:rsidP="00B07660">
      <w:pPr>
        <w:pStyle w:val="NoSpacing"/>
        <w:rPr>
          <w:rFonts w:cstheme="minorHAnsi"/>
        </w:rPr>
      </w:pPr>
      <w:proofErr w:type="spellStart"/>
      <w:r w:rsidRPr="00700A20">
        <w:rPr>
          <w:rFonts w:cstheme="minorHAnsi"/>
        </w:rPr>
        <w:t>Leolearning</w:t>
      </w:r>
      <w:proofErr w:type="spellEnd"/>
      <w:r w:rsidRPr="00700A20">
        <w:rPr>
          <w:rFonts w:cstheme="minorHAnsi"/>
        </w:rPr>
        <w:t>. 2023. Blended Learning vs Elearning and Face-To-Face Training</w:t>
      </w:r>
    </w:p>
    <w:p w14:paraId="4C3736FC" w14:textId="77777777" w:rsidR="00B07660" w:rsidRPr="00700A20" w:rsidRDefault="00000000" w:rsidP="00B07660">
      <w:pPr>
        <w:pStyle w:val="NoSpacing"/>
        <w:rPr>
          <w:rFonts w:cstheme="minorHAnsi"/>
        </w:rPr>
      </w:pPr>
      <w:hyperlink r:id="rId48" w:history="1">
        <w:r w:rsidR="00B07660" w:rsidRPr="00700A20">
          <w:rPr>
            <w:rStyle w:val="Hyperlink"/>
            <w:rFonts w:cstheme="minorHAnsi"/>
          </w:rPr>
          <w:t>https://leolearning.com/blog/learning-content/blended-learning-elearning-face-face-training/</w:t>
        </w:r>
      </w:hyperlink>
    </w:p>
    <w:p w14:paraId="59F7C608" w14:textId="1174FC8C" w:rsidR="00B07660" w:rsidRDefault="00B07660" w:rsidP="009A52E4">
      <w:pPr>
        <w:pStyle w:val="NoSpacing"/>
        <w:rPr>
          <w:rFonts w:cstheme="minorHAnsi"/>
        </w:rPr>
      </w:pPr>
    </w:p>
    <w:p w14:paraId="359679F9" w14:textId="77777777" w:rsidR="00B07660" w:rsidRDefault="00B07660" w:rsidP="00B0766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  <w:r w:rsidRPr="00CE1D99">
        <w:rPr>
          <w:rFonts w:ascii="Calibri" w:eastAsia="Times New Roman" w:hAnsi="Calibri" w:cs="Calibri"/>
          <w:szCs w:val="24"/>
        </w:rPr>
        <w:t>Li P, Lan Y-J (202</w:t>
      </w:r>
      <w:r>
        <w:rPr>
          <w:rFonts w:ascii="Calibri" w:eastAsia="Times New Roman" w:hAnsi="Calibri" w:cs="Calibri"/>
          <w:szCs w:val="24"/>
        </w:rPr>
        <w:t>2a</w:t>
      </w:r>
      <w:r w:rsidRPr="00CE1D99">
        <w:rPr>
          <w:rFonts w:ascii="Calibri" w:eastAsia="Times New Roman" w:hAnsi="Calibri" w:cs="Calibri"/>
          <w:szCs w:val="24"/>
        </w:rPr>
        <w:t xml:space="preserve">). Digital Language Learning (DLL): Insights from </w:t>
      </w:r>
      <w:proofErr w:type="spellStart"/>
      <w:r w:rsidRPr="00CE1D99">
        <w:rPr>
          <w:rFonts w:ascii="Calibri" w:eastAsia="Times New Roman" w:hAnsi="Calibri" w:cs="Calibri"/>
          <w:szCs w:val="24"/>
        </w:rPr>
        <w:t>Behavior</w:t>
      </w:r>
      <w:proofErr w:type="spellEnd"/>
      <w:r w:rsidRPr="00CE1D99">
        <w:rPr>
          <w:rFonts w:ascii="Calibri" w:eastAsia="Times New Roman" w:hAnsi="Calibri" w:cs="Calibri"/>
          <w:szCs w:val="24"/>
        </w:rPr>
        <w:t>, Cognition, and the Brain. Bilingualism: Language and Cognition</w:t>
      </w:r>
      <w:r>
        <w:rPr>
          <w:rFonts w:ascii="Calibri" w:eastAsia="Times New Roman" w:hAnsi="Calibri" w:cs="Calibri"/>
          <w:szCs w:val="24"/>
        </w:rPr>
        <w:t xml:space="preserve"> 25,</w:t>
      </w:r>
      <w:r w:rsidRPr="00CE1D99">
        <w:rPr>
          <w:rFonts w:ascii="Calibri" w:eastAsia="Times New Roman" w:hAnsi="Calibri" w:cs="Calibri"/>
          <w:szCs w:val="24"/>
        </w:rPr>
        <w:t xml:space="preserve"> 1–18.</w:t>
      </w:r>
      <w:r w:rsidRPr="00CE1D99">
        <w:rPr>
          <w:rFonts w:ascii="Calibri" w:eastAsia="Times New Roman" w:hAnsi="Calibri" w:cs="Calibri"/>
          <w:szCs w:val="24"/>
        </w:rPr>
        <w:br/>
      </w:r>
      <w:hyperlink r:id="rId49" w:history="1">
        <w:r w:rsidRPr="00805E07">
          <w:rPr>
            <w:rStyle w:val="Hyperlink"/>
            <w:rFonts w:ascii="Calibri" w:eastAsia="Times New Roman" w:hAnsi="Calibri" w:cs="Calibri"/>
            <w:szCs w:val="24"/>
          </w:rPr>
          <w:t>https://doi.org/10.1017/S1366728921000353</w:t>
        </w:r>
      </w:hyperlink>
    </w:p>
    <w:p w14:paraId="68D20E96" w14:textId="77777777" w:rsidR="00B07660" w:rsidRDefault="00B07660" w:rsidP="00B0766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14:paraId="5D86751F" w14:textId="77777777" w:rsidR="00B07660" w:rsidRDefault="00B07660" w:rsidP="00B0766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  <w:r w:rsidRPr="0019148A">
        <w:rPr>
          <w:rFonts w:ascii="Calibri" w:eastAsia="Times New Roman" w:hAnsi="Calibri" w:cs="Calibri"/>
          <w:szCs w:val="24"/>
        </w:rPr>
        <w:t>Li P, Lan Y-J (2022</w:t>
      </w:r>
      <w:r>
        <w:rPr>
          <w:rFonts w:ascii="Calibri" w:eastAsia="Times New Roman" w:hAnsi="Calibri" w:cs="Calibri"/>
          <w:szCs w:val="24"/>
        </w:rPr>
        <w:t>b</w:t>
      </w:r>
      <w:r w:rsidRPr="0019148A">
        <w:rPr>
          <w:rFonts w:ascii="Calibri" w:eastAsia="Times New Roman" w:hAnsi="Calibri" w:cs="Calibri"/>
          <w:szCs w:val="24"/>
        </w:rPr>
        <w:t>). Understanding the Interaction between Technology and the Learner: The Case of DLL. Bilingualism: Language and Cognition 25, 402–405. https://doi.org/10.1017/S1366728921000948</w:t>
      </w:r>
    </w:p>
    <w:p w14:paraId="0A47FDEE" w14:textId="77777777" w:rsidR="00B07660" w:rsidRDefault="00B07660" w:rsidP="00B0766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p w14:paraId="06E55ADF" w14:textId="77777777" w:rsidR="00B07660" w:rsidRDefault="00B07660" w:rsidP="00B07660">
      <w:r>
        <w:t xml:space="preserve">Loewen, S, Crowther, D, Isbell, D, Kim, K, Maloney, J, Miller, Z, &amp; Rawal, H. (2019) Mobile-assisted language learning: A Duolingo case study. </w:t>
      </w:r>
      <w:proofErr w:type="spellStart"/>
      <w:r>
        <w:t>ReCALL</w:t>
      </w:r>
      <w:proofErr w:type="spellEnd"/>
      <w:r>
        <w:t xml:space="preserve"> 31(3), 293</w:t>
      </w:r>
      <w:r>
        <w:rPr>
          <w:rFonts w:ascii="Arial" w:hAnsi="Arial" w:cs="Arial"/>
        </w:rPr>
        <w:t>–</w:t>
      </w:r>
      <w:r>
        <w:t>311.</w:t>
      </w:r>
    </w:p>
    <w:p w14:paraId="50093FF4" w14:textId="0DE75D38" w:rsidR="00B07660" w:rsidRDefault="00B07660" w:rsidP="009A52E4">
      <w:pPr>
        <w:pStyle w:val="NoSpacing"/>
        <w:rPr>
          <w:rFonts w:cstheme="minorHAnsi"/>
        </w:rPr>
      </w:pPr>
    </w:p>
    <w:p w14:paraId="7FEFDE32" w14:textId="302C0E7D" w:rsidR="00B07660" w:rsidRDefault="00B07660" w:rsidP="009A52E4">
      <w:pPr>
        <w:pStyle w:val="NoSpacing"/>
        <w:rPr>
          <w:rFonts w:cstheme="minorHAnsi"/>
        </w:rPr>
      </w:pPr>
    </w:p>
    <w:p w14:paraId="2534A1A9" w14:textId="77777777" w:rsidR="00B07660" w:rsidRPr="00700A20" w:rsidRDefault="00B07660" w:rsidP="009A52E4">
      <w:pPr>
        <w:pStyle w:val="NoSpacing"/>
        <w:rPr>
          <w:rFonts w:cstheme="minorHAnsi"/>
        </w:rPr>
      </w:pPr>
    </w:p>
    <w:p w14:paraId="162C0BB3" w14:textId="77777777" w:rsidR="00C1234D" w:rsidRPr="00700A20" w:rsidRDefault="00C1234D" w:rsidP="00C1234D">
      <w:pPr>
        <w:pStyle w:val="NoSpacing"/>
        <w:rPr>
          <w:rFonts w:cstheme="minorHAnsi"/>
        </w:rPr>
      </w:pPr>
    </w:p>
    <w:p w14:paraId="17C20732" w14:textId="35C384A0" w:rsidR="009C2D18" w:rsidRPr="00700A20" w:rsidRDefault="009C2D18" w:rsidP="009C2D18">
      <w:pPr>
        <w:pStyle w:val="NoSpacing"/>
        <w:rPr>
          <w:rFonts w:cstheme="minorHAnsi"/>
        </w:rPr>
      </w:pPr>
      <w:r w:rsidRPr="00700A20">
        <w:rPr>
          <w:rFonts w:cstheme="minorHAnsi"/>
        </w:rPr>
        <w:lastRenderedPageBreak/>
        <w:t xml:space="preserve">Lin, M.H. 2017. A study of the effects of digital learning on learning motivation and learning outcome. </w:t>
      </w:r>
      <w:r w:rsidRPr="00330F19">
        <w:rPr>
          <w:rStyle w:val="markedcontent"/>
          <w:rFonts w:cstheme="minorHAnsi"/>
        </w:rPr>
        <w:t>Taiwan: EURASIA Journal of Mathematics Science and Technology Education</w:t>
      </w:r>
    </w:p>
    <w:p w14:paraId="099ACBEE" w14:textId="77777777" w:rsidR="009C2D18" w:rsidRPr="00700A20" w:rsidRDefault="00000000" w:rsidP="009C2D18">
      <w:pPr>
        <w:pStyle w:val="NoSpacing"/>
        <w:rPr>
          <w:rFonts w:cstheme="minorHAnsi"/>
        </w:rPr>
      </w:pPr>
      <w:hyperlink r:id="rId50" w:history="1">
        <w:r w:rsidR="009C2D18" w:rsidRPr="00700A20">
          <w:rPr>
            <w:rStyle w:val="Hyperlink"/>
            <w:rFonts w:cstheme="minorHAnsi"/>
          </w:rPr>
          <w:t>https://www.ejmste.com/download/a-study-of-the-effects-of-digital-learning-on-learning-motivation-and-learning-outcome-4843.pdf</w:t>
        </w:r>
      </w:hyperlink>
    </w:p>
    <w:p w14:paraId="0E5378D9" w14:textId="77777777" w:rsidR="00C1234D" w:rsidRPr="00700A20" w:rsidRDefault="00C1234D" w:rsidP="00760B30">
      <w:pPr>
        <w:pStyle w:val="NoSpacing"/>
        <w:rPr>
          <w:rFonts w:cstheme="minorHAnsi"/>
        </w:rPr>
      </w:pPr>
    </w:p>
    <w:p w14:paraId="24C98F9D" w14:textId="467292C0" w:rsidR="00760B30" w:rsidRPr="00700A20" w:rsidRDefault="00760B30" w:rsidP="00760B30">
      <w:pPr>
        <w:pStyle w:val="NoSpacing"/>
        <w:rPr>
          <w:rFonts w:cstheme="minorHAnsi"/>
        </w:rPr>
      </w:pPr>
      <w:proofErr w:type="spellStart"/>
      <w:r w:rsidRPr="00700A20">
        <w:rPr>
          <w:rFonts w:cstheme="minorHAnsi"/>
        </w:rPr>
        <w:t>LiveFluent</w:t>
      </w:r>
      <w:proofErr w:type="spellEnd"/>
      <w:r w:rsidRPr="00700A20">
        <w:rPr>
          <w:rFonts w:cstheme="minorHAnsi"/>
        </w:rPr>
        <w:t>.</w:t>
      </w:r>
      <w:r w:rsidR="00C126AA">
        <w:rPr>
          <w:rFonts w:cstheme="minorHAnsi"/>
        </w:rPr>
        <w:t xml:space="preserve"> </w:t>
      </w:r>
      <w:r w:rsidRPr="00700A20">
        <w:rPr>
          <w:rFonts w:cstheme="minorHAnsi"/>
        </w:rPr>
        <w:t xml:space="preserve">2017. The Ultimate Rosetta Stone Review. Retrieved from: </w:t>
      </w:r>
    </w:p>
    <w:p w14:paraId="63974616" w14:textId="77777777" w:rsidR="00760B30" w:rsidRPr="00700A20" w:rsidRDefault="00000000" w:rsidP="00760B30">
      <w:pPr>
        <w:pStyle w:val="NoSpacing"/>
        <w:rPr>
          <w:rFonts w:cstheme="minorHAnsi"/>
        </w:rPr>
      </w:pPr>
      <w:hyperlink r:id="rId51" w:history="1">
        <w:r w:rsidR="00760B30" w:rsidRPr="00700A20">
          <w:rPr>
            <w:rStyle w:val="Hyperlink"/>
            <w:rFonts w:cstheme="minorHAnsi"/>
          </w:rPr>
          <w:t>https://livefluent.com/rosetta-stone-review</w:t>
        </w:r>
      </w:hyperlink>
      <w:r w:rsidR="00760B30" w:rsidRPr="00700A20">
        <w:rPr>
          <w:rFonts w:cstheme="minorHAnsi"/>
        </w:rPr>
        <w:t>/</w:t>
      </w:r>
    </w:p>
    <w:p w14:paraId="3D68A1D8" w14:textId="77777777" w:rsidR="00760B30" w:rsidRPr="00700A20" w:rsidRDefault="00760B30" w:rsidP="00760B30">
      <w:pPr>
        <w:pStyle w:val="NoSpacing"/>
        <w:rPr>
          <w:rFonts w:cstheme="minorHAnsi"/>
        </w:rPr>
      </w:pPr>
    </w:p>
    <w:p w14:paraId="0876EAF2" w14:textId="0A7C1795" w:rsidR="00760B30" w:rsidRPr="00700A20" w:rsidRDefault="00760B30" w:rsidP="00760B30">
      <w:pPr>
        <w:pStyle w:val="NoSpacing"/>
        <w:rPr>
          <w:rFonts w:cstheme="minorHAnsi"/>
        </w:rPr>
      </w:pPr>
      <w:r w:rsidRPr="00700A20">
        <w:rPr>
          <w:rFonts w:cstheme="minorHAnsi"/>
        </w:rPr>
        <w:t xml:space="preserve">Lord, G. 2016. </w:t>
      </w:r>
      <w:r w:rsidR="00330F19" w:rsidRPr="00700A20">
        <w:rPr>
          <w:rFonts w:cstheme="minorHAnsi"/>
        </w:rPr>
        <w:t>Rosetta stone for language learning:</w:t>
      </w:r>
      <w:r w:rsidR="00330F19">
        <w:rPr>
          <w:rFonts w:cstheme="minorHAnsi"/>
        </w:rPr>
        <w:t xml:space="preserve"> </w:t>
      </w:r>
      <w:r w:rsidR="00330F19" w:rsidRPr="00700A20">
        <w:rPr>
          <w:rFonts w:cstheme="minorHAnsi"/>
        </w:rPr>
        <w:t>an exploratory study</w:t>
      </w:r>
      <w:r w:rsidRPr="00700A20">
        <w:rPr>
          <w:rFonts w:cstheme="minorHAnsi"/>
        </w:rPr>
        <w:t>. International Association for Language Learning Technology. Vol 46, 1.</w:t>
      </w:r>
    </w:p>
    <w:p w14:paraId="551FE934" w14:textId="77777777" w:rsidR="00760B30" w:rsidRPr="00700A20" w:rsidRDefault="00000000" w:rsidP="00760B30">
      <w:pPr>
        <w:pStyle w:val="NoSpacing"/>
        <w:rPr>
          <w:rFonts w:cstheme="minorHAnsi"/>
        </w:rPr>
      </w:pPr>
      <w:hyperlink r:id="rId52" w:history="1">
        <w:r w:rsidR="00760B30" w:rsidRPr="00700A20">
          <w:rPr>
            <w:rStyle w:val="Hyperlink"/>
            <w:rFonts w:cstheme="minorHAnsi"/>
          </w:rPr>
          <w:t>https://journal.iallt.org/article/view/8552/8057</w:t>
        </w:r>
      </w:hyperlink>
    </w:p>
    <w:p w14:paraId="44425EEF" w14:textId="77777777" w:rsidR="00760B30" w:rsidRPr="00700A20" w:rsidRDefault="00760B30" w:rsidP="00760B30">
      <w:pPr>
        <w:pStyle w:val="NoSpacing"/>
        <w:rPr>
          <w:rFonts w:cstheme="minorHAnsi"/>
        </w:rPr>
      </w:pPr>
    </w:p>
    <w:p w14:paraId="6FAB8EC1" w14:textId="78A1CE7F" w:rsidR="00760B30" w:rsidRPr="00700A20" w:rsidRDefault="00760B30" w:rsidP="00760B30">
      <w:pPr>
        <w:pStyle w:val="NoSpacing"/>
        <w:rPr>
          <w:rFonts w:cstheme="minorHAnsi"/>
        </w:rPr>
      </w:pPr>
      <w:r w:rsidRPr="00700A20">
        <w:rPr>
          <w:rFonts w:cstheme="minorHAnsi"/>
        </w:rPr>
        <w:t xml:space="preserve">Loewen, S., Isbell, D. R., &amp; </w:t>
      </w:r>
      <w:proofErr w:type="spellStart"/>
      <w:r w:rsidRPr="00700A20">
        <w:rPr>
          <w:rFonts w:cstheme="minorHAnsi"/>
        </w:rPr>
        <w:t>Sporn</w:t>
      </w:r>
      <w:proofErr w:type="spellEnd"/>
      <w:r w:rsidRPr="00700A20">
        <w:rPr>
          <w:rFonts w:cstheme="minorHAnsi"/>
        </w:rPr>
        <w:t>, Z. 2020. The effectiveness of app</w:t>
      </w:r>
      <w:r w:rsidRPr="00700A20">
        <w:rPr>
          <w:rFonts w:eastAsia="Times New Roman" w:cstheme="minorHAnsi"/>
        </w:rPr>
        <w:t xml:space="preserve">‐based language instruction for developing receptive linguistic knowledge and oral communicative ability. Foreign Language Annals. doi:10.1111/flan.12454 . </w:t>
      </w:r>
      <w:r w:rsidRPr="00700A20">
        <w:rPr>
          <w:rFonts w:cstheme="minorHAnsi"/>
        </w:rPr>
        <w:t xml:space="preserve">Retrieved from:  </w:t>
      </w:r>
    </w:p>
    <w:p w14:paraId="23906DA3" w14:textId="77777777" w:rsidR="00760B30" w:rsidRPr="00700A20" w:rsidRDefault="00000000" w:rsidP="00760B30">
      <w:pPr>
        <w:pStyle w:val="NoSpacing"/>
        <w:rPr>
          <w:rFonts w:cstheme="minorHAnsi"/>
        </w:rPr>
      </w:pPr>
      <w:hyperlink r:id="rId53" w:history="1">
        <w:r w:rsidR="00760B30" w:rsidRPr="00700A20">
          <w:rPr>
            <w:rStyle w:val="Hyperlink"/>
            <w:rFonts w:cstheme="minorHAnsi"/>
          </w:rPr>
          <w:t>https://msutoday.msu.edu/news/2019/new-study-gives-insight-on-effectiveness-of-language-learning-apps</w:t>
        </w:r>
      </w:hyperlink>
    </w:p>
    <w:p w14:paraId="5E086185" w14:textId="77777777" w:rsidR="00760B30" w:rsidRPr="00700A20" w:rsidRDefault="00760B30" w:rsidP="00760B30">
      <w:pPr>
        <w:pStyle w:val="NoSpacing"/>
        <w:rPr>
          <w:rFonts w:cstheme="minorHAnsi"/>
        </w:rPr>
      </w:pPr>
    </w:p>
    <w:p w14:paraId="02920143" w14:textId="77777777" w:rsidR="00760B30" w:rsidRPr="00700A20" w:rsidRDefault="00760B30" w:rsidP="00760B30">
      <w:pPr>
        <w:pStyle w:val="NoSpacing"/>
        <w:rPr>
          <w:rFonts w:cstheme="minorHAnsi"/>
        </w:rPr>
      </w:pPr>
      <w:r w:rsidRPr="00700A20">
        <w:rPr>
          <w:rFonts w:cstheme="minorHAnsi"/>
        </w:rPr>
        <w:t xml:space="preserve">Larkin, C. 2019. Here’s How Babbel Has Been Scientifically Proven By Linguists At Yale And Other Universities. Retrieved from:  </w:t>
      </w:r>
    </w:p>
    <w:p w14:paraId="364727EE" w14:textId="77777777" w:rsidR="00760B30" w:rsidRPr="00700A20" w:rsidRDefault="00000000" w:rsidP="00760B30">
      <w:pPr>
        <w:pStyle w:val="NoSpacing"/>
        <w:rPr>
          <w:rFonts w:cstheme="minorHAnsi"/>
        </w:rPr>
      </w:pPr>
      <w:hyperlink r:id="rId54" w:history="1">
        <w:r w:rsidR="00760B30" w:rsidRPr="00700A20">
          <w:rPr>
            <w:rStyle w:val="Hyperlink"/>
            <w:rFonts w:cstheme="minorHAnsi"/>
          </w:rPr>
          <w:t>https://www.babbel.com/en/magazine/babbel-verified</w:t>
        </w:r>
      </w:hyperlink>
    </w:p>
    <w:p w14:paraId="62D39EF7" w14:textId="77777777" w:rsidR="00760B30" w:rsidRPr="00700A20" w:rsidRDefault="00760B30" w:rsidP="00760B30">
      <w:pPr>
        <w:pStyle w:val="NoSpacing"/>
        <w:rPr>
          <w:rFonts w:cstheme="minorHAnsi"/>
        </w:rPr>
      </w:pPr>
    </w:p>
    <w:p w14:paraId="6B8661D7" w14:textId="77777777" w:rsidR="00760B30" w:rsidRPr="00700A20" w:rsidRDefault="00760B30" w:rsidP="00760B30">
      <w:pPr>
        <w:pStyle w:val="NoSpacing"/>
        <w:rPr>
          <w:rFonts w:cstheme="minorHAnsi"/>
        </w:rPr>
      </w:pPr>
      <w:r w:rsidRPr="00700A20">
        <w:rPr>
          <w:rFonts w:cstheme="minorHAnsi"/>
        </w:rPr>
        <w:t xml:space="preserve">Lopez, D. 2023. Babbel vs Duolingo: Our expert team offers their insights on Babbel and Duolingo after thoroughly testing both programs. Retrieved from:  </w:t>
      </w:r>
    </w:p>
    <w:p w14:paraId="1D645577" w14:textId="77777777" w:rsidR="00760B30" w:rsidRPr="00700A20" w:rsidRDefault="00760B30" w:rsidP="00760B30">
      <w:pPr>
        <w:pStyle w:val="NoSpacing"/>
        <w:rPr>
          <w:rFonts w:cstheme="minorHAnsi"/>
        </w:rPr>
      </w:pPr>
      <w:r w:rsidRPr="00700A20">
        <w:rPr>
          <w:rFonts w:cstheme="minorHAnsi"/>
        </w:rPr>
        <w:t>https://testprepinsight.com/comparisons/babbel-vs-duolingo/</w:t>
      </w:r>
    </w:p>
    <w:p w14:paraId="528BD1C1" w14:textId="77777777" w:rsidR="00760B30" w:rsidRPr="00700A20" w:rsidRDefault="00760B30" w:rsidP="00760B30">
      <w:pPr>
        <w:pStyle w:val="NoSpacing"/>
        <w:rPr>
          <w:rStyle w:val="markedcontent"/>
          <w:rFonts w:cstheme="minorHAnsi"/>
        </w:rPr>
      </w:pPr>
    </w:p>
    <w:p w14:paraId="2CFA0AA3" w14:textId="6AB6181C" w:rsidR="00760B30" w:rsidRPr="00700A20" w:rsidRDefault="00760B30" w:rsidP="00760B30">
      <w:pPr>
        <w:pStyle w:val="NoSpacing"/>
        <w:rPr>
          <w:rStyle w:val="markedcontent"/>
          <w:rFonts w:cstheme="minorHAnsi"/>
        </w:rPr>
      </w:pPr>
      <w:proofErr w:type="spellStart"/>
      <w:r w:rsidRPr="00700A20">
        <w:rPr>
          <w:rStyle w:val="markedcontent"/>
          <w:rFonts w:cstheme="minorHAnsi"/>
        </w:rPr>
        <w:t>Lubniewski</w:t>
      </w:r>
      <w:proofErr w:type="spellEnd"/>
      <w:r w:rsidRPr="00700A20">
        <w:rPr>
          <w:rStyle w:val="markedcontent"/>
          <w:rFonts w:cstheme="minorHAnsi"/>
        </w:rPr>
        <w:t>, K. et al 2017. Evaluating Instructional Apps Using the</w:t>
      </w:r>
      <w:r w:rsidRPr="00700A20">
        <w:rPr>
          <w:rFonts w:cstheme="minorHAnsi"/>
        </w:rPr>
        <w:t xml:space="preserve"> </w:t>
      </w:r>
      <w:r w:rsidRPr="00700A20">
        <w:rPr>
          <w:rStyle w:val="markedcontent"/>
          <w:rFonts w:cstheme="minorHAnsi"/>
        </w:rPr>
        <w:t>App Checklist for Educators (ACE). IEJEE January 2018. Vol 10, Issue 3</w:t>
      </w:r>
      <w:r w:rsidR="00330F19">
        <w:rPr>
          <w:rStyle w:val="markedcontent"/>
          <w:rFonts w:cstheme="minorHAnsi"/>
        </w:rPr>
        <w:t>.</w:t>
      </w:r>
    </w:p>
    <w:p w14:paraId="0F76D0A1" w14:textId="77777777" w:rsidR="00760B30" w:rsidRPr="00700A20" w:rsidRDefault="00000000" w:rsidP="00760B30">
      <w:pPr>
        <w:pStyle w:val="NoSpacing"/>
        <w:rPr>
          <w:rStyle w:val="markedcontent"/>
          <w:rFonts w:cstheme="minorHAnsi"/>
        </w:rPr>
      </w:pPr>
      <w:hyperlink r:id="rId55" w:history="1">
        <w:r w:rsidR="00760B30" w:rsidRPr="00700A20">
          <w:rPr>
            <w:rStyle w:val="Hyperlink"/>
            <w:rFonts w:cstheme="minorHAnsi"/>
          </w:rPr>
          <w:t>https://files.eric.ed.gov/fulltext/EJ1172290.pdf</w:t>
        </w:r>
      </w:hyperlink>
    </w:p>
    <w:p w14:paraId="5C2E79EB" w14:textId="77777777" w:rsidR="00760B30" w:rsidRPr="00700A20" w:rsidRDefault="00760B30" w:rsidP="00760B30">
      <w:pPr>
        <w:pStyle w:val="NoSpacing"/>
        <w:rPr>
          <w:rFonts w:cstheme="minorHAnsi"/>
        </w:rPr>
      </w:pPr>
    </w:p>
    <w:p w14:paraId="7E080682" w14:textId="3474B07C" w:rsidR="00760B30" w:rsidRPr="00700A20" w:rsidRDefault="00760B30" w:rsidP="00760B30">
      <w:pPr>
        <w:pStyle w:val="NoSpacing"/>
        <w:rPr>
          <w:rStyle w:val="markedcontent"/>
          <w:rFonts w:cstheme="minorHAnsi"/>
        </w:rPr>
      </w:pPr>
      <w:r w:rsidRPr="00700A20">
        <w:rPr>
          <w:rStyle w:val="markedcontent"/>
          <w:rFonts w:cstheme="minorHAnsi"/>
        </w:rPr>
        <w:t>McMurry, B.L. et al. 2016. An Evaluation Framework for CALL. TESL-EJ 20.2, August 2016. Vol 20., No. 2</w:t>
      </w:r>
      <w:r w:rsidR="00330F19">
        <w:rPr>
          <w:rStyle w:val="markedcontent"/>
          <w:rFonts w:cstheme="minorHAnsi"/>
        </w:rPr>
        <w:t>.</w:t>
      </w:r>
    </w:p>
    <w:p w14:paraId="14EE96C6" w14:textId="77777777" w:rsidR="00760B30" w:rsidRPr="00700A20" w:rsidRDefault="00760B30" w:rsidP="00760B30">
      <w:pPr>
        <w:pStyle w:val="NoSpacing"/>
        <w:rPr>
          <w:rFonts w:cstheme="minorHAnsi"/>
        </w:rPr>
      </w:pPr>
      <w:r w:rsidRPr="00700A20">
        <w:rPr>
          <w:rFonts w:cstheme="minorHAnsi"/>
        </w:rPr>
        <w:t>https://files.eric.ed.gov/fulltext/EJ1113897.pdf</w:t>
      </w:r>
    </w:p>
    <w:p w14:paraId="201AF2FD" w14:textId="77777777" w:rsidR="00760B30" w:rsidRPr="00700A20" w:rsidRDefault="00760B30" w:rsidP="00760B30">
      <w:pPr>
        <w:pStyle w:val="NoSpacing"/>
        <w:rPr>
          <w:rFonts w:cstheme="minorHAnsi"/>
        </w:rPr>
      </w:pPr>
    </w:p>
    <w:p w14:paraId="2AAC6E09" w14:textId="1B70D1D7" w:rsidR="00760B30" w:rsidRPr="00700A20" w:rsidRDefault="00760B30" w:rsidP="00760B30">
      <w:pPr>
        <w:pStyle w:val="NoSpacing"/>
        <w:rPr>
          <w:rFonts w:cstheme="minorHAnsi"/>
        </w:rPr>
      </w:pPr>
      <w:r w:rsidRPr="00700A20">
        <w:rPr>
          <w:rFonts w:cstheme="minorHAnsi"/>
        </w:rPr>
        <w:t xml:space="preserve">McHugh, R. 2021. </w:t>
      </w:r>
      <w:hyperlink r:id="rId56" w:history="1">
        <w:r w:rsidRPr="00700A20">
          <w:rPr>
            <w:rFonts w:cstheme="minorHAnsi"/>
          </w:rPr>
          <w:t>Key Questions To Ask When Choosing Digital Learning Content</w:t>
        </w:r>
      </w:hyperlink>
      <w:r w:rsidR="00330F19">
        <w:rPr>
          <w:rFonts w:cstheme="minorHAnsi"/>
        </w:rPr>
        <w:t xml:space="preserve">. </w:t>
      </w:r>
      <w:r w:rsidR="00330F19" w:rsidRPr="00700A20">
        <w:rPr>
          <w:rFonts w:cstheme="minorHAnsi"/>
        </w:rPr>
        <w:t>Retrieved from:</w:t>
      </w:r>
      <w:r w:rsidR="00330F19">
        <w:rPr>
          <w:rFonts w:cstheme="minorHAnsi"/>
        </w:rPr>
        <w:t xml:space="preserve">  </w:t>
      </w:r>
    </w:p>
    <w:p w14:paraId="340619F9" w14:textId="77777777" w:rsidR="00760B30" w:rsidRPr="00700A20" w:rsidRDefault="00000000" w:rsidP="00760B30">
      <w:pPr>
        <w:pStyle w:val="NoSpacing"/>
        <w:rPr>
          <w:rFonts w:cstheme="minorHAnsi"/>
        </w:rPr>
      </w:pPr>
      <w:hyperlink r:id="rId57" w:history="1">
        <w:r w:rsidR="00760B30" w:rsidRPr="00700A20">
          <w:rPr>
            <w:rFonts w:cstheme="minorHAnsi"/>
          </w:rPr>
          <w:t>https://www.reallyenglish.com/blog/key-questions-to-ask-when-choosing-digital-learning-content</w:t>
        </w:r>
      </w:hyperlink>
    </w:p>
    <w:p w14:paraId="691F42F7" w14:textId="77777777" w:rsidR="00760B30" w:rsidRPr="00700A20" w:rsidRDefault="00760B30" w:rsidP="00760B30">
      <w:pPr>
        <w:pStyle w:val="NoSpacing"/>
        <w:rPr>
          <w:rFonts w:cstheme="minorHAnsi"/>
        </w:rPr>
      </w:pPr>
      <w:bookmarkStart w:id="2" w:name="_Hlk127631528"/>
    </w:p>
    <w:bookmarkEnd w:id="2"/>
    <w:p w14:paraId="014E196E" w14:textId="2773F730" w:rsidR="0046032C" w:rsidRDefault="00760B30" w:rsidP="00760B30">
      <w:pPr>
        <w:pStyle w:val="NoSpacing"/>
        <w:rPr>
          <w:rStyle w:val="Strong"/>
          <w:rFonts w:cstheme="minorHAnsi"/>
          <w:b w:val="0"/>
          <w:bCs w:val="0"/>
        </w:rPr>
      </w:pPr>
      <w:r w:rsidRPr="00700A20">
        <w:rPr>
          <w:rStyle w:val="Strong"/>
          <w:rFonts w:cstheme="minorHAnsi"/>
          <w:b w:val="0"/>
          <w:bCs w:val="0"/>
        </w:rPr>
        <w:t xml:space="preserve">McHugh, R. 2022. </w:t>
      </w:r>
      <w:r w:rsidR="0046032C">
        <w:rPr>
          <w:rStyle w:val="Strong"/>
          <w:rFonts w:cstheme="minorHAnsi"/>
          <w:b w:val="0"/>
          <w:bCs w:val="0"/>
        </w:rPr>
        <w:t>Digital learning just became more powerful.</w:t>
      </w:r>
    </w:p>
    <w:p w14:paraId="4246A030" w14:textId="382868ED" w:rsidR="00760B30" w:rsidRPr="00700A20" w:rsidRDefault="0046032C" w:rsidP="00760B30">
      <w:pPr>
        <w:pStyle w:val="NoSpacing"/>
        <w:rPr>
          <w:rStyle w:val="Strong"/>
          <w:rFonts w:cstheme="minorHAnsi"/>
          <w:b w:val="0"/>
          <w:bCs w:val="0"/>
        </w:rPr>
      </w:pPr>
      <w:r w:rsidRPr="00700A20">
        <w:rPr>
          <w:rFonts w:cstheme="minorHAnsi"/>
        </w:rPr>
        <w:t>Retrieved from:</w:t>
      </w:r>
      <w:r>
        <w:rPr>
          <w:rFonts w:cstheme="minorHAnsi"/>
        </w:rPr>
        <w:t xml:space="preserve"> </w:t>
      </w:r>
      <w:r w:rsidR="00760B30" w:rsidRPr="00700A20">
        <w:rPr>
          <w:rStyle w:val="Strong"/>
          <w:rFonts w:cstheme="minorHAnsi"/>
          <w:b w:val="0"/>
          <w:bCs w:val="0"/>
        </w:rPr>
        <w:t>https://www.reallyenglish.com/blog/digital-learning-just-became-even-more-powerful-heres-why</w:t>
      </w:r>
    </w:p>
    <w:p w14:paraId="2A7C322C" w14:textId="77777777" w:rsidR="00760B30" w:rsidRPr="00700A20" w:rsidRDefault="00760B30" w:rsidP="00760B30">
      <w:pPr>
        <w:pStyle w:val="NoSpacing"/>
        <w:rPr>
          <w:rFonts w:cstheme="minorHAnsi"/>
        </w:rPr>
      </w:pPr>
    </w:p>
    <w:p w14:paraId="799D8890" w14:textId="64F819F2" w:rsidR="00760B30" w:rsidRPr="00700A20" w:rsidRDefault="00760B30" w:rsidP="00760B30">
      <w:pPr>
        <w:pStyle w:val="NoSpacing"/>
        <w:rPr>
          <w:rFonts w:cstheme="minorHAnsi"/>
        </w:rPr>
      </w:pPr>
      <w:r w:rsidRPr="00700A20">
        <w:rPr>
          <w:rFonts w:cstheme="minorHAnsi"/>
        </w:rPr>
        <w:t>McHugh, R. 2022</w:t>
      </w:r>
      <w:r w:rsidR="0046032C">
        <w:rPr>
          <w:rFonts w:cstheme="minorHAnsi"/>
        </w:rPr>
        <w:t xml:space="preserve">. 10 reasons why you should choose digital learning solutions.  </w:t>
      </w:r>
      <w:r w:rsidR="0046032C" w:rsidRPr="00700A20">
        <w:rPr>
          <w:rFonts w:cstheme="minorHAnsi"/>
        </w:rPr>
        <w:t>Retrieved from:</w:t>
      </w:r>
    </w:p>
    <w:p w14:paraId="2B8D0090" w14:textId="77777777" w:rsidR="00760B30" w:rsidRPr="00700A20" w:rsidRDefault="00000000" w:rsidP="00760B30">
      <w:pPr>
        <w:pStyle w:val="NoSpacing"/>
        <w:rPr>
          <w:rFonts w:cstheme="minorHAnsi"/>
        </w:rPr>
      </w:pPr>
      <w:hyperlink r:id="rId58" w:history="1">
        <w:r w:rsidR="00760B30" w:rsidRPr="00700A20">
          <w:rPr>
            <w:rStyle w:val="Hyperlink"/>
            <w:rFonts w:cstheme="minorHAnsi"/>
          </w:rPr>
          <w:t>https://www.reallyenglish.com/blog/10-reasons-why-you-should-choose-digital-learning-solutions</w:t>
        </w:r>
      </w:hyperlink>
    </w:p>
    <w:p w14:paraId="5B5B5EB7" w14:textId="77777777" w:rsidR="00760B30" w:rsidRPr="00700A20" w:rsidRDefault="00760B30" w:rsidP="00760B30">
      <w:pPr>
        <w:pStyle w:val="NoSpacing"/>
        <w:rPr>
          <w:rFonts w:cstheme="minorHAnsi"/>
        </w:rPr>
      </w:pPr>
    </w:p>
    <w:p w14:paraId="5B4D7A7B" w14:textId="06D30466" w:rsidR="00760B30" w:rsidRPr="00700A20" w:rsidRDefault="00760B30" w:rsidP="00760B30">
      <w:pPr>
        <w:pStyle w:val="NoSpacing"/>
        <w:rPr>
          <w:rFonts w:cstheme="minorHAnsi"/>
        </w:rPr>
      </w:pPr>
      <w:r w:rsidRPr="00700A20">
        <w:rPr>
          <w:rFonts w:cstheme="minorHAnsi"/>
        </w:rPr>
        <w:t xml:space="preserve">McHugh, R. 2022. </w:t>
      </w:r>
      <w:r w:rsidR="0046032C">
        <w:rPr>
          <w:rFonts w:cstheme="minorHAnsi"/>
        </w:rPr>
        <w:t xml:space="preserve">New Spoken Roleplay. </w:t>
      </w:r>
      <w:r w:rsidR="0046032C" w:rsidRPr="00700A20">
        <w:rPr>
          <w:rFonts w:cstheme="minorHAnsi"/>
        </w:rPr>
        <w:t>Retrieved from:</w:t>
      </w:r>
    </w:p>
    <w:p w14:paraId="46609F05" w14:textId="77777777" w:rsidR="00760B30" w:rsidRPr="00700A20" w:rsidRDefault="00000000" w:rsidP="00760B30">
      <w:pPr>
        <w:pStyle w:val="NoSpacing"/>
        <w:rPr>
          <w:rStyle w:val="Hyperlink"/>
          <w:rFonts w:cstheme="minorHAnsi"/>
        </w:rPr>
      </w:pPr>
      <w:hyperlink r:id="rId59" w:history="1">
        <w:r w:rsidR="00760B30" w:rsidRPr="00700A20">
          <w:rPr>
            <w:rStyle w:val="Hyperlink"/>
            <w:rFonts w:cstheme="minorHAnsi"/>
          </w:rPr>
          <w:t>https://www.reallyenglish.com/blog/new-spoken-roleplay</w:t>
        </w:r>
      </w:hyperlink>
    </w:p>
    <w:p w14:paraId="03C15099" w14:textId="77777777" w:rsidR="00760B30" w:rsidRPr="00700A20" w:rsidRDefault="00760B30" w:rsidP="00760B30">
      <w:pPr>
        <w:pStyle w:val="NoSpacing"/>
        <w:rPr>
          <w:rFonts w:cstheme="minorHAnsi"/>
        </w:rPr>
      </w:pPr>
    </w:p>
    <w:p w14:paraId="0B2F0B3A" w14:textId="77777777" w:rsidR="00330F19" w:rsidRDefault="006644C4" w:rsidP="00587A5E">
      <w:pPr>
        <w:pStyle w:val="NoSpacing"/>
        <w:rPr>
          <w:rFonts w:eastAsia="Times New Roman" w:cstheme="minorHAnsi"/>
        </w:rPr>
      </w:pPr>
      <w:proofErr w:type="spellStart"/>
      <w:r w:rsidRPr="00700A20">
        <w:rPr>
          <w:rFonts w:cstheme="minorHAnsi"/>
        </w:rPr>
        <w:t>Milene</w:t>
      </w:r>
      <w:proofErr w:type="spellEnd"/>
      <w:r w:rsidRPr="00700A20">
        <w:rPr>
          <w:rFonts w:cstheme="minorHAnsi"/>
        </w:rPr>
        <w:t xml:space="preserve"> Mendes de Oliveira, Zachary </w:t>
      </w:r>
      <w:proofErr w:type="spellStart"/>
      <w:r w:rsidRPr="00700A20">
        <w:rPr>
          <w:rFonts w:cstheme="minorHAnsi"/>
        </w:rPr>
        <w:t>Sporn</w:t>
      </w:r>
      <w:proofErr w:type="spellEnd"/>
      <w:r w:rsidRPr="00700A20">
        <w:rPr>
          <w:rFonts w:cstheme="minorHAnsi"/>
        </w:rPr>
        <w:t xml:space="preserve">, Lea </w:t>
      </w:r>
      <w:proofErr w:type="spellStart"/>
      <w:r w:rsidRPr="00700A20">
        <w:rPr>
          <w:rFonts w:cstheme="minorHAnsi"/>
        </w:rPr>
        <w:t>Kliemann</w:t>
      </w:r>
      <w:proofErr w:type="spellEnd"/>
      <w:r w:rsidRPr="00700A20">
        <w:rPr>
          <w:rFonts w:cstheme="minorHAnsi"/>
        </w:rPr>
        <w:t>, Alexandra</w:t>
      </w:r>
      <w:r w:rsidRPr="00700A20">
        <w:rPr>
          <w:rFonts w:cstheme="minorHAnsi"/>
        </w:rPr>
        <w:br/>
      </w:r>
      <w:proofErr w:type="spellStart"/>
      <w:r w:rsidRPr="00700A20">
        <w:rPr>
          <w:rFonts w:cstheme="minorHAnsi"/>
        </w:rPr>
        <w:t>Borschke</w:t>
      </w:r>
      <w:proofErr w:type="spellEnd"/>
      <w:r w:rsidRPr="00700A20">
        <w:rPr>
          <w:rFonts w:cstheme="minorHAnsi"/>
        </w:rPr>
        <w:t xml:space="preserve"> &amp; </w:t>
      </w:r>
      <w:proofErr w:type="spellStart"/>
      <w:r w:rsidRPr="00700A20">
        <w:rPr>
          <w:rFonts w:cstheme="minorHAnsi"/>
        </w:rPr>
        <w:t>Meike</w:t>
      </w:r>
      <w:proofErr w:type="spellEnd"/>
      <w:r w:rsidRPr="00700A20">
        <w:rPr>
          <w:rFonts w:cstheme="minorHAnsi"/>
        </w:rPr>
        <w:t xml:space="preserve"> </w:t>
      </w:r>
      <w:proofErr w:type="spellStart"/>
      <w:r w:rsidRPr="00700A20">
        <w:rPr>
          <w:rFonts w:cstheme="minorHAnsi"/>
        </w:rPr>
        <w:t>Meyering</w:t>
      </w:r>
      <w:proofErr w:type="spellEnd"/>
      <w:r w:rsidRPr="00700A20">
        <w:rPr>
          <w:rFonts w:cstheme="minorHAnsi"/>
        </w:rPr>
        <w:t xml:space="preserve"> (2021): </w:t>
      </w:r>
      <w:r w:rsidR="007674E9" w:rsidRPr="00700A20">
        <w:rPr>
          <w:rFonts w:cstheme="minorHAnsi"/>
        </w:rPr>
        <w:t xml:space="preserve"> </w:t>
      </w:r>
      <w:r w:rsidRPr="00700A20">
        <w:rPr>
          <w:rFonts w:cstheme="minorHAnsi"/>
        </w:rPr>
        <w:t>Online language learning and workplace communication:</w:t>
      </w:r>
      <w:r w:rsidRPr="00700A20">
        <w:rPr>
          <w:rFonts w:cstheme="minorHAnsi"/>
        </w:rPr>
        <w:br/>
        <w:t>a study on Babbel</w:t>
      </w:r>
      <w:r w:rsidRPr="00700A20">
        <w:rPr>
          <w:rFonts w:eastAsia="Times New Roman" w:cstheme="minorHAnsi"/>
        </w:rPr>
        <w:t>’s virtual-classroom solution, Computer Assisted Language Learning</w:t>
      </w:r>
      <w:r w:rsidR="007674E9" w:rsidRPr="00700A20">
        <w:rPr>
          <w:rFonts w:eastAsia="Times New Roman" w:cstheme="minorHAnsi"/>
        </w:rPr>
        <w:t>.</w:t>
      </w:r>
      <w:r w:rsidR="0046032C">
        <w:rPr>
          <w:rFonts w:eastAsia="Times New Roman" w:cstheme="minorHAnsi"/>
        </w:rPr>
        <w:t xml:space="preserve"> </w:t>
      </w:r>
    </w:p>
    <w:p w14:paraId="156391DB" w14:textId="51502883" w:rsidR="006644C4" w:rsidRPr="00700A20" w:rsidRDefault="0046032C" w:rsidP="00587A5E">
      <w:pPr>
        <w:pStyle w:val="NoSpacing"/>
        <w:rPr>
          <w:rFonts w:eastAsia="Times New Roman" w:cstheme="minorHAnsi"/>
        </w:rPr>
      </w:pPr>
      <w:r w:rsidRPr="00700A20">
        <w:rPr>
          <w:rFonts w:cstheme="minorHAnsi"/>
        </w:rPr>
        <w:t>Retrieved from:</w:t>
      </w:r>
    </w:p>
    <w:p w14:paraId="3921EE59" w14:textId="77777777" w:rsidR="006644C4" w:rsidRPr="00700A20" w:rsidRDefault="00000000" w:rsidP="00587A5E">
      <w:pPr>
        <w:pStyle w:val="NoSpacing"/>
        <w:rPr>
          <w:rFonts w:cstheme="minorHAnsi"/>
        </w:rPr>
      </w:pPr>
      <w:hyperlink r:id="rId60" w:history="1">
        <w:r w:rsidR="006644C4" w:rsidRPr="00700A20">
          <w:rPr>
            <w:rFonts w:cstheme="minorHAnsi"/>
          </w:rPr>
          <w:t>https://www.tandfonline.com/doi/full/10.1080/09588221.2021.2002364</w:t>
        </w:r>
      </w:hyperlink>
    </w:p>
    <w:p w14:paraId="255C0291" w14:textId="77777777" w:rsidR="003E048E" w:rsidRPr="00700A20" w:rsidRDefault="003E048E" w:rsidP="003E048E">
      <w:pPr>
        <w:pStyle w:val="NoSpacing"/>
        <w:rPr>
          <w:rFonts w:cstheme="minorHAnsi"/>
        </w:rPr>
      </w:pPr>
    </w:p>
    <w:p w14:paraId="094A4FCD" w14:textId="1179F3C3" w:rsidR="00C1234D" w:rsidRPr="00700A20" w:rsidRDefault="00C1234D" w:rsidP="00C1234D">
      <w:pPr>
        <w:pStyle w:val="NoSpacing"/>
        <w:rPr>
          <w:rFonts w:cstheme="minorHAnsi"/>
        </w:rPr>
      </w:pPr>
      <w:r w:rsidRPr="00700A20">
        <w:rPr>
          <w:rFonts w:cstheme="minorHAnsi"/>
        </w:rPr>
        <w:t xml:space="preserve">Monson, T. 2017. Online Vs. Blended Learning Courses: Which Are Right For You? </w:t>
      </w:r>
      <w:r w:rsidR="0046032C" w:rsidRPr="00700A20">
        <w:rPr>
          <w:rFonts w:cstheme="minorHAnsi"/>
        </w:rPr>
        <w:t>Retrieved from:</w:t>
      </w:r>
    </w:p>
    <w:p w14:paraId="02E43069" w14:textId="77777777" w:rsidR="00C1234D" w:rsidRPr="00700A20" w:rsidRDefault="00000000" w:rsidP="00C1234D">
      <w:pPr>
        <w:pStyle w:val="NoSpacing"/>
        <w:rPr>
          <w:rFonts w:cstheme="minorHAnsi"/>
        </w:rPr>
      </w:pPr>
      <w:hyperlink r:id="rId61" w:history="1">
        <w:r w:rsidR="00C1234D" w:rsidRPr="00700A20">
          <w:rPr>
            <w:rStyle w:val="Hyperlink"/>
            <w:rFonts w:cstheme="minorHAnsi"/>
          </w:rPr>
          <w:t>https://elearningindustry.com/online-vs-blended-learning-courses-which-right-you</w:t>
        </w:r>
      </w:hyperlink>
    </w:p>
    <w:p w14:paraId="5A2F3614" w14:textId="603A88F0" w:rsidR="009C2D18" w:rsidRPr="00700A20" w:rsidRDefault="009C2D18" w:rsidP="00C1234D">
      <w:pPr>
        <w:pStyle w:val="NoSpacing"/>
        <w:rPr>
          <w:rFonts w:cstheme="minorHAnsi"/>
        </w:rPr>
      </w:pPr>
    </w:p>
    <w:p w14:paraId="28B04EF4" w14:textId="134FF553" w:rsidR="009C2D18" w:rsidRPr="00700A20" w:rsidRDefault="009C2D18" w:rsidP="009C2D18">
      <w:pPr>
        <w:pStyle w:val="NoSpacing"/>
        <w:rPr>
          <w:rFonts w:cstheme="minorHAnsi"/>
        </w:rPr>
      </w:pPr>
      <w:r w:rsidRPr="00700A20">
        <w:rPr>
          <w:rFonts w:cstheme="minorHAnsi"/>
        </w:rPr>
        <w:t>Montes, E.  2022. The Advantages of Digital Education.</w:t>
      </w:r>
      <w:r w:rsidR="0046032C">
        <w:rPr>
          <w:rFonts w:cstheme="minorHAnsi"/>
        </w:rPr>
        <w:t xml:space="preserve"> </w:t>
      </w:r>
      <w:r w:rsidR="0046032C" w:rsidRPr="00700A20">
        <w:rPr>
          <w:rFonts w:cstheme="minorHAnsi"/>
        </w:rPr>
        <w:t>Retrieved from:</w:t>
      </w:r>
    </w:p>
    <w:p w14:paraId="0ED1BDA3" w14:textId="77777777" w:rsidR="009C2D18" w:rsidRPr="00700A20" w:rsidRDefault="00000000" w:rsidP="009C2D18">
      <w:pPr>
        <w:pStyle w:val="NoSpacing"/>
        <w:rPr>
          <w:rFonts w:cstheme="minorHAnsi"/>
        </w:rPr>
      </w:pPr>
      <w:hyperlink r:id="rId62" w:history="1">
        <w:r w:rsidR="009C2D18" w:rsidRPr="00700A20">
          <w:rPr>
            <w:rStyle w:val="Hyperlink"/>
            <w:rFonts w:cstheme="minorHAnsi"/>
          </w:rPr>
          <w:t>https://www.d2l.com/en-eu/blog/advantages-of-digital-education/</w:t>
        </w:r>
      </w:hyperlink>
    </w:p>
    <w:p w14:paraId="2C70FB1C" w14:textId="77777777" w:rsidR="007127B5" w:rsidRDefault="007127B5" w:rsidP="007127B5">
      <w:pPr>
        <w:pStyle w:val="NoSpacing"/>
        <w:rPr>
          <w:rStyle w:val="markedcontent"/>
        </w:rPr>
      </w:pPr>
    </w:p>
    <w:p w14:paraId="0C14C0B1" w14:textId="77777777" w:rsidR="007127B5" w:rsidRPr="0046032C" w:rsidRDefault="007127B5" w:rsidP="007127B5">
      <w:pPr>
        <w:pStyle w:val="NoSpacing"/>
        <w:rPr>
          <w:rFonts w:cstheme="minorHAnsi"/>
        </w:rPr>
      </w:pPr>
      <w:proofErr w:type="spellStart"/>
      <w:r w:rsidRPr="0046032C">
        <w:rPr>
          <w:rFonts w:cstheme="minorHAnsi"/>
        </w:rPr>
        <w:t>Motteram</w:t>
      </w:r>
      <w:proofErr w:type="spellEnd"/>
      <w:r w:rsidRPr="0046032C">
        <w:rPr>
          <w:rFonts w:cstheme="minorHAnsi"/>
        </w:rPr>
        <w:t>, G. 20</w:t>
      </w:r>
      <w:r>
        <w:rPr>
          <w:rFonts w:cstheme="minorHAnsi"/>
        </w:rPr>
        <w:t>1</w:t>
      </w:r>
      <w:r w:rsidRPr="0046032C">
        <w:rPr>
          <w:rFonts w:cstheme="minorHAnsi"/>
        </w:rPr>
        <w:t xml:space="preserve">3. </w:t>
      </w:r>
      <w:r w:rsidRPr="00941B2F">
        <w:rPr>
          <w:rFonts w:cstheme="minorHAnsi"/>
        </w:rPr>
        <w:t>Innovations in learning technologies for English language teaching. London: British Council.</w:t>
      </w:r>
    </w:p>
    <w:p w14:paraId="13310F95" w14:textId="77777777" w:rsidR="007127B5" w:rsidRPr="00700A20" w:rsidRDefault="00000000" w:rsidP="007127B5">
      <w:pPr>
        <w:pStyle w:val="NoSpacing"/>
        <w:rPr>
          <w:rFonts w:cstheme="minorHAnsi"/>
          <w:u w:val="single"/>
        </w:rPr>
      </w:pPr>
      <w:hyperlink r:id="rId63" w:history="1">
        <w:r w:rsidR="007127B5" w:rsidRPr="00700A20">
          <w:rPr>
            <w:rStyle w:val="Hyperlink"/>
            <w:rFonts w:cstheme="minorHAnsi"/>
          </w:rPr>
          <w:t>https://www.teachingenglish.org.uk/sites/teacheng/files/C607%20Information%20and%20Communication_WEB%20ONLY_FINAL.pdf</w:t>
        </w:r>
      </w:hyperlink>
    </w:p>
    <w:p w14:paraId="5C2F9354" w14:textId="77777777" w:rsidR="007127B5" w:rsidRPr="00700A20" w:rsidRDefault="007127B5" w:rsidP="007127B5">
      <w:pPr>
        <w:pStyle w:val="NoSpacing"/>
        <w:rPr>
          <w:rStyle w:val="addmd"/>
          <w:rFonts w:cstheme="minorHAnsi"/>
        </w:rPr>
      </w:pPr>
    </w:p>
    <w:p w14:paraId="055E3C70" w14:textId="77777777" w:rsidR="007127B5" w:rsidRDefault="007127B5" w:rsidP="007127B5">
      <w:pPr>
        <w:pStyle w:val="NoSpacing"/>
        <w:rPr>
          <w:rStyle w:val="markedcontent"/>
        </w:rPr>
      </w:pPr>
      <w:r>
        <w:rPr>
          <w:rStyle w:val="markedcontent"/>
        </w:rPr>
        <w:t xml:space="preserve">Murray, D. E., &amp; Christison, M. A. (2017). Online Language Teacher Education: Participants’ Experiences and Perspectives. </w:t>
      </w:r>
      <w:r w:rsidRPr="00406DE3">
        <w:rPr>
          <w:rStyle w:val="markedcontent"/>
        </w:rPr>
        <w:t>Monterey, CA: The International Research Foundation for English Language</w:t>
      </w:r>
      <w:r>
        <w:rPr>
          <w:rStyle w:val="markedcontent"/>
        </w:rPr>
        <w:t xml:space="preserve"> </w:t>
      </w:r>
      <w:r w:rsidRPr="00406DE3">
        <w:rPr>
          <w:rStyle w:val="markedcontent"/>
        </w:rPr>
        <w:t>Education. Retrieved from</w:t>
      </w:r>
      <w:r>
        <w:rPr>
          <w:rStyle w:val="markedcontent"/>
        </w:rPr>
        <w:t xml:space="preserve"> </w:t>
      </w:r>
      <w:r w:rsidRPr="00406DE3">
        <w:rPr>
          <w:rStyle w:val="markedcontent"/>
        </w:rPr>
        <w:t>https://www.tirfonline.org/wp-content/uploads/2021/08/TIRF_OLTE_2017_Report_Final.pdf</w:t>
      </w:r>
    </w:p>
    <w:p w14:paraId="6C09BF7D" w14:textId="77777777" w:rsidR="007127B5" w:rsidRDefault="007127B5" w:rsidP="007127B5">
      <w:pPr>
        <w:pStyle w:val="NoSpacing"/>
        <w:rPr>
          <w:rFonts w:cstheme="minorHAnsi"/>
        </w:rPr>
      </w:pPr>
    </w:p>
    <w:p w14:paraId="2CE9C52F" w14:textId="2833F34E" w:rsidR="007127B5" w:rsidRDefault="007127B5" w:rsidP="007127B5">
      <w:pPr>
        <w:pStyle w:val="NoSpacing"/>
        <w:rPr>
          <w:rFonts w:cstheme="minorHAnsi"/>
        </w:rPr>
      </w:pPr>
      <w:r w:rsidRPr="00700A20">
        <w:rPr>
          <w:rFonts w:cstheme="minorHAnsi"/>
        </w:rPr>
        <w:t xml:space="preserve">Nicolaides, C. &amp; W. </w:t>
      </w:r>
      <w:proofErr w:type="spellStart"/>
      <w:r w:rsidRPr="00700A20">
        <w:rPr>
          <w:rFonts w:cstheme="minorHAnsi"/>
        </w:rPr>
        <w:t>Magno</w:t>
      </w:r>
      <w:proofErr w:type="spellEnd"/>
      <w:r w:rsidRPr="00700A20">
        <w:rPr>
          <w:rFonts w:cstheme="minorHAnsi"/>
        </w:rPr>
        <w:t xml:space="preserve"> Eds.), </w:t>
      </w:r>
      <w:r w:rsidRPr="00700A20">
        <w:rPr>
          <w:rStyle w:val="Emphasis"/>
          <w:rFonts w:cstheme="minorHAnsi"/>
        </w:rPr>
        <w:t>Innovations and challenges in applied linguistics and learner autonomy</w:t>
      </w:r>
      <w:r w:rsidRPr="00700A20">
        <w:rPr>
          <w:rFonts w:cstheme="minorHAnsi"/>
        </w:rPr>
        <w:t xml:space="preserve"> (pp. 167-182). </w:t>
      </w:r>
      <w:r>
        <w:rPr>
          <w:rFonts w:cstheme="minorHAnsi"/>
        </w:rPr>
        <w:t xml:space="preserve">Campinas: </w:t>
      </w:r>
      <w:r w:rsidRPr="00700A20">
        <w:rPr>
          <w:rFonts w:cstheme="minorHAnsi"/>
        </w:rPr>
        <w:t xml:space="preserve">Pontes </w:t>
      </w:r>
      <w:proofErr w:type="spellStart"/>
      <w:r w:rsidRPr="00700A20">
        <w:rPr>
          <w:rFonts w:cstheme="minorHAnsi"/>
        </w:rPr>
        <w:t>Editores</w:t>
      </w:r>
      <w:proofErr w:type="spellEnd"/>
      <w:r w:rsidRPr="00700A20">
        <w:rPr>
          <w:rFonts w:cstheme="minorHAnsi"/>
        </w:rPr>
        <w:t>.</w:t>
      </w:r>
    </w:p>
    <w:p w14:paraId="365050F2" w14:textId="77777777" w:rsidR="007127B5" w:rsidRDefault="007127B5" w:rsidP="007127B5"/>
    <w:p w14:paraId="63D8F526" w14:textId="1F3E5BB1" w:rsidR="007127B5" w:rsidRDefault="007127B5" w:rsidP="007127B5">
      <w:r>
        <w:t>Nielson, K. (2011). Self-study with language learning software in the workplace: What happens? Lan</w:t>
      </w:r>
      <w:r>
        <w:br/>
      </w:r>
      <w:proofErr w:type="spellStart"/>
      <w:r>
        <w:t>guage</w:t>
      </w:r>
      <w:proofErr w:type="spellEnd"/>
      <w:r>
        <w:t xml:space="preserve"> Learning &amp; Technology, 15, 110–129.</w:t>
      </w:r>
    </w:p>
    <w:p w14:paraId="1541AE84" w14:textId="77777777" w:rsidR="007127B5" w:rsidRDefault="007127B5" w:rsidP="007127B5">
      <w:pPr>
        <w:pStyle w:val="NoSpacing"/>
        <w:rPr>
          <w:rFonts w:cstheme="minorHAnsi"/>
        </w:rPr>
      </w:pPr>
    </w:p>
    <w:p w14:paraId="43CA80DD" w14:textId="4ABE6A90" w:rsidR="007127B5" w:rsidRDefault="007127B5" w:rsidP="009C2D18">
      <w:pPr>
        <w:pStyle w:val="NoSpacing"/>
        <w:rPr>
          <w:rFonts w:cstheme="minorHAnsi"/>
        </w:rPr>
      </w:pPr>
    </w:p>
    <w:p w14:paraId="060AECB5" w14:textId="77777777" w:rsidR="007127B5" w:rsidRPr="00700A20" w:rsidRDefault="007127B5" w:rsidP="009C2D18">
      <w:pPr>
        <w:pStyle w:val="NoSpacing"/>
        <w:rPr>
          <w:rFonts w:cstheme="minorHAnsi"/>
        </w:rPr>
      </w:pPr>
    </w:p>
    <w:p w14:paraId="6CB3A58E" w14:textId="77777777" w:rsidR="0046032C" w:rsidRPr="00700A20" w:rsidRDefault="0046032C" w:rsidP="00C1234D">
      <w:pPr>
        <w:pStyle w:val="NoSpacing"/>
        <w:rPr>
          <w:rFonts w:cstheme="minorHAnsi"/>
        </w:rPr>
      </w:pPr>
    </w:p>
    <w:p w14:paraId="23104E7C" w14:textId="643AD43F" w:rsidR="0004644D" w:rsidRPr="00700A20" w:rsidRDefault="0004644D" w:rsidP="0004644D">
      <w:pPr>
        <w:pStyle w:val="NoSpacing"/>
        <w:rPr>
          <w:rFonts w:cstheme="minorHAnsi"/>
        </w:rPr>
      </w:pPr>
      <w:r w:rsidRPr="00700A20">
        <w:rPr>
          <w:rStyle w:val="addmd"/>
          <w:rFonts w:cstheme="minorHAnsi"/>
        </w:rPr>
        <w:t>Northrup, P.T. 2009. Online learners preferences for interaction. I</w:t>
      </w:r>
      <w:r w:rsidR="00330F19">
        <w:rPr>
          <w:rStyle w:val="addmd"/>
          <w:rFonts w:cstheme="minorHAnsi"/>
        </w:rPr>
        <w:t>n</w:t>
      </w:r>
      <w:r w:rsidRPr="00700A20">
        <w:rPr>
          <w:rStyle w:val="addmd"/>
          <w:rFonts w:cstheme="minorHAnsi"/>
        </w:rPr>
        <w:t xml:space="preserve">: Michael Simonson, Terry L. Hudgins, </w:t>
      </w:r>
      <w:proofErr w:type="spellStart"/>
      <w:r w:rsidRPr="00700A20">
        <w:rPr>
          <w:rStyle w:val="addmd"/>
          <w:rFonts w:cstheme="minorHAnsi"/>
        </w:rPr>
        <w:t>Anymir</w:t>
      </w:r>
      <w:proofErr w:type="spellEnd"/>
      <w:r w:rsidRPr="00700A20">
        <w:rPr>
          <w:rStyle w:val="addmd"/>
          <w:rFonts w:cstheme="minorHAnsi"/>
        </w:rPr>
        <w:t xml:space="preserve"> Orellana (eds.). </w:t>
      </w:r>
      <w:r w:rsidRPr="00700A20">
        <w:rPr>
          <w:rFonts w:cstheme="minorHAnsi"/>
        </w:rPr>
        <w:t>2009. The Perfect Online Course: Best Practices for Designing and Teaching.</w:t>
      </w:r>
    </w:p>
    <w:p w14:paraId="439FAEDB" w14:textId="77777777" w:rsidR="0004644D" w:rsidRPr="00700A20" w:rsidRDefault="0004644D" w:rsidP="0004644D">
      <w:pPr>
        <w:pStyle w:val="NoSpacing"/>
        <w:rPr>
          <w:rFonts w:cstheme="minorHAnsi"/>
          <w:u w:val="single"/>
        </w:rPr>
      </w:pPr>
    </w:p>
    <w:p w14:paraId="5FCC811D" w14:textId="4DEA7B2B" w:rsidR="009A52E4" w:rsidRPr="00941B2F" w:rsidRDefault="0004644D" w:rsidP="0004644D">
      <w:pPr>
        <w:pStyle w:val="NoSpacing"/>
        <w:rPr>
          <w:rStyle w:val="addmd"/>
        </w:rPr>
      </w:pPr>
      <w:proofErr w:type="spellStart"/>
      <w:r w:rsidRPr="00941B2F">
        <w:rPr>
          <w:rStyle w:val="addmd"/>
        </w:rPr>
        <w:t>Ollivier</w:t>
      </w:r>
      <w:proofErr w:type="spellEnd"/>
      <w:r w:rsidRPr="00941B2F">
        <w:rPr>
          <w:rStyle w:val="addmd"/>
        </w:rPr>
        <w:t xml:space="preserve">, C. </w:t>
      </w:r>
      <w:r w:rsidR="00941B2F" w:rsidRPr="00941B2F">
        <w:rPr>
          <w:rStyle w:val="addmd"/>
        </w:rPr>
        <w:t xml:space="preserve">2018. </w:t>
      </w:r>
      <w:r w:rsidR="00941B2F" w:rsidRPr="00941B2F">
        <w:rPr>
          <w:rStyle w:val="addmd"/>
          <w:rFonts w:cstheme="minorHAnsi"/>
        </w:rPr>
        <w:t xml:space="preserve">Towards a socio-interactional approach to foster autonomy in language learners and users. Graz: </w:t>
      </w:r>
      <w:r w:rsidRPr="00941B2F">
        <w:rPr>
          <w:rStyle w:val="addmd"/>
        </w:rPr>
        <w:t>ECML.</w:t>
      </w:r>
      <w:r w:rsidR="00330F19" w:rsidRPr="00941B2F">
        <w:rPr>
          <w:rStyle w:val="addmd"/>
        </w:rPr>
        <w:t xml:space="preserve"> </w:t>
      </w:r>
    </w:p>
    <w:p w14:paraId="6003F028" w14:textId="43822840" w:rsidR="0004644D" w:rsidRDefault="009A52E4" w:rsidP="0004644D">
      <w:pPr>
        <w:pStyle w:val="NoSpacing"/>
        <w:rPr>
          <w:rStyle w:val="Hyperlink"/>
          <w:rFonts w:cstheme="minorHAnsi"/>
        </w:rPr>
      </w:pPr>
      <w:r w:rsidRPr="00700A20">
        <w:rPr>
          <w:rFonts w:cstheme="minorHAnsi"/>
        </w:rPr>
        <w:t>Retrieved from:</w:t>
      </w:r>
      <w:r>
        <w:rPr>
          <w:rFonts w:cstheme="minorHAnsi"/>
        </w:rPr>
        <w:t xml:space="preserve">  </w:t>
      </w:r>
      <w:r w:rsidR="0004644D" w:rsidRPr="00700A20">
        <w:rPr>
          <w:rFonts w:cstheme="minorHAnsi"/>
          <w:u w:val="single"/>
        </w:rPr>
        <w:t xml:space="preserve"> </w:t>
      </w:r>
      <w:hyperlink r:id="rId64" w:history="1">
        <w:r w:rsidR="0004644D" w:rsidRPr="00700A20">
          <w:rPr>
            <w:rStyle w:val="Hyperlink"/>
            <w:rFonts w:cstheme="minorHAnsi"/>
          </w:rPr>
          <w:t>https://www.ecml.at/Portals/1/documents/ECML-resources/elang-EN-A4_28112018_112607.pdf?ver=2018-11-28-112607-390</w:t>
        </w:r>
      </w:hyperlink>
    </w:p>
    <w:p w14:paraId="740393E5" w14:textId="77777777" w:rsidR="0046032C" w:rsidRPr="00700A20" w:rsidRDefault="0046032C" w:rsidP="0004644D">
      <w:pPr>
        <w:pStyle w:val="NoSpacing"/>
        <w:rPr>
          <w:rFonts w:cstheme="minorHAnsi"/>
          <w:u w:val="single"/>
        </w:rPr>
      </w:pPr>
    </w:p>
    <w:p w14:paraId="1FEF45DA" w14:textId="3362C21A" w:rsidR="000A4476" w:rsidRPr="00700A20" w:rsidRDefault="000A4476" w:rsidP="000A4476">
      <w:pPr>
        <w:pStyle w:val="NoSpacing"/>
        <w:rPr>
          <w:rFonts w:cstheme="minorHAnsi"/>
        </w:rPr>
      </w:pPr>
      <w:proofErr w:type="spellStart"/>
      <w:r w:rsidRPr="00700A20">
        <w:rPr>
          <w:rFonts w:cstheme="minorHAnsi"/>
        </w:rPr>
        <w:t>Outhwaite</w:t>
      </w:r>
      <w:proofErr w:type="spellEnd"/>
      <w:r w:rsidRPr="00700A20">
        <w:rPr>
          <w:rFonts w:cstheme="minorHAnsi"/>
        </w:rPr>
        <w:t xml:space="preserve">, L. A., Gulliford, A., &amp; Pitchford, N. J. 2019. A new methodological approach for evaluating the impact of educational intervention implementation on learning outcomes. </w:t>
      </w:r>
      <w:r w:rsidRPr="00700A20">
        <w:rPr>
          <w:rFonts w:cstheme="minorHAnsi"/>
          <w:i/>
          <w:iCs/>
        </w:rPr>
        <w:t>International Journal of Research &amp; Method in Education</w:t>
      </w:r>
      <w:r w:rsidRPr="00700A20">
        <w:rPr>
          <w:rFonts w:cstheme="minorHAnsi"/>
        </w:rPr>
        <w:t xml:space="preserve">, </w:t>
      </w:r>
      <w:r w:rsidRPr="00700A20">
        <w:rPr>
          <w:rFonts w:cstheme="minorHAnsi"/>
          <w:i/>
          <w:iCs/>
        </w:rPr>
        <w:t>43</w:t>
      </w:r>
      <w:r w:rsidRPr="00700A20">
        <w:rPr>
          <w:rFonts w:cstheme="minorHAnsi"/>
        </w:rPr>
        <w:t xml:space="preserve">(3), 1–18. </w:t>
      </w:r>
      <w:hyperlink r:id="rId65" w:history="1">
        <w:r w:rsidRPr="00700A20">
          <w:rPr>
            <w:rStyle w:val="Hyperlink"/>
            <w:rFonts w:cstheme="minorHAnsi"/>
          </w:rPr>
          <w:t>https://doi.org/10.1080/1743727x.2019.1657081</w:t>
        </w:r>
      </w:hyperlink>
    </w:p>
    <w:p w14:paraId="7EBBD750" w14:textId="64D71724" w:rsidR="006644C4" w:rsidRPr="00700A20" w:rsidRDefault="006644C4" w:rsidP="00587A5E">
      <w:pPr>
        <w:pStyle w:val="NoSpacing"/>
        <w:rPr>
          <w:rFonts w:cstheme="minorHAnsi"/>
        </w:rPr>
      </w:pPr>
    </w:p>
    <w:p w14:paraId="48E028C8" w14:textId="772DD891" w:rsidR="000A4476" w:rsidRPr="00700A20" w:rsidRDefault="000A4476" w:rsidP="000A4476">
      <w:pPr>
        <w:pStyle w:val="NoSpacing"/>
        <w:rPr>
          <w:rFonts w:cstheme="minorHAnsi"/>
        </w:rPr>
      </w:pPr>
      <w:r w:rsidRPr="00700A20">
        <w:rPr>
          <w:rFonts w:cstheme="minorHAnsi"/>
        </w:rPr>
        <w:t xml:space="preserve">Parvin, R. H., &amp; Salam, S. F. 2015. The Effectiveness of Using Technology in English Language Classrooms in Government Primary Schools in Bangladesh. </w:t>
      </w:r>
      <w:r w:rsidRPr="00700A20">
        <w:rPr>
          <w:rFonts w:cstheme="minorHAnsi"/>
          <w:i/>
          <w:iCs/>
        </w:rPr>
        <w:t>FIRE: Forum for International Research in Education</w:t>
      </w:r>
      <w:r w:rsidRPr="00700A20">
        <w:rPr>
          <w:rFonts w:cstheme="minorHAnsi"/>
        </w:rPr>
        <w:t xml:space="preserve">, </w:t>
      </w:r>
      <w:r w:rsidRPr="00700A20">
        <w:rPr>
          <w:rFonts w:cstheme="minorHAnsi"/>
          <w:i/>
          <w:iCs/>
        </w:rPr>
        <w:t>2</w:t>
      </w:r>
      <w:r w:rsidRPr="00700A20">
        <w:rPr>
          <w:rFonts w:cstheme="minorHAnsi"/>
        </w:rPr>
        <w:t xml:space="preserve">(1). </w:t>
      </w:r>
      <w:hyperlink r:id="rId66" w:history="1">
        <w:r w:rsidRPr="00700A20">
          <w:rPr>
            <w:rStyle w:val="Hyperlink"/>
            <w:rFonts w:cstheme="minorHAnsi"/>
          </w:rPr>
          <w:t>https://doi.org/10/gkm64q</w:t>
        </w:r>
      </w:hyperlink>
    </w:p>
    <w:p w14:paraId="20E33E77" w14:textId="77777777" w:rsidR="000A4476" w:rsidRPr="00700A20" w:rsidRDefault="000A4476" w:rsidP="004E0913">
      <w:pPr>
        <w:pStyle w:val="NoSpacing"/>
        <w:rPr>
          <w:rFonts w:cstheme="minorHAnsi"/>
        </w:rPr>
      </w:pPr>
    </w:p>
    <w:p w14:paraId="4FD777C4" w14:textId="77777777" w:rsidR="004E0913" w:rsidRPr="00700A20" w:rsidRDefault="004E0913" w:rsidP="004E0913">
      <w:pPr>
        <w:pStyle w:val="NoSpacing"/>
        <w:rPr>
          <w:rFonts w:cstheme="minorHAnsi"/>
        </w:rPr>
      </w:pPr>
      <w:r w:rsidRPr="00700A20">
        <w:rPr>
          <w:rFonts w:cstheme="minorHAnsi"/>
        </w:rPr>
        <w:t>Pearson. 2020. W</w:t>
      </w:r>
      <w:r w:rsidR="00AD283D" w:rsidRPr="00700A20">
        <w:rPr>
          <w:rFonts w:cstheme="minorHAnsi"/>
        </w:rPr>
        <w:t>hy</w:t>
      </w:r>
      <w:r w:rsidRPr="00700A20">
        <w:rPr>
          <w:rFonts w:cstheme="minorHAnsi"/>
        </w:rPr>
        <w:t xml:space="preserve"> </w:t>
      </w:r>
      <w:r w:rsidR="00AD283D" w:rsidRPr="00700A20">
        <w:rPr>
          <w:rFonts w:cstheme="minorHAnsi"/>
        </w:rPr>
        <w:t>the</w:t>
      </w:r>
      <w:r w:rsidRPr="00700A20">
        <w:rPr>
          <w:rFonts w:cstheme="minorHAnsi"/>
        </w:rPr>
        <w:t xml:space="preserve"> UK </w:t>
      </w:r>
      <w:r w:rsidR="00AD283D" w:rsidRPr="00700A20">
        <w:rPr>
          <w:rFonts w:cstheme="minorHAnsi"/>
        </w:rPr>
        <w:t>can</w:t>
      </w:r>
      <w:r w:rsidRPr="00700A20">
        <w:rPr>
          <w:rFonts w:cstheme="minorHAnsi"/>
        </w:rPr>
        <w:t>’</w:t>
      </w:r>
      <w:r w:rsidR="00AD283D" w:rsidRPr="00700A20">
        <w:rPr>
          <w:rFonts w:cstheme="minorHAnsi"/>
        </w:rPr>
        <w:t>t</w:t>
      </w:r>
      <w:r w:rsidRPr="00700A20">
        <w:rPr>
          <w:rFonts w:cstheme="minorHAnsi"/>
        </w:rPr>
        <w:t xml:space="preserve"> afford to fail online learning. Retrieved from: </w:t>
      </w:r>
    </w:p>
    <w:p w14:paraId="181A71DF" w14:textId="77777777" w:rsidR="004E0913" w:rsidRPr="00700A20" w:rsidRDefault="00000000" w:rsidP="004E0913">
      <w:pPr>
        <w:pStyle w:val="NoSpacing"/>
        <w:rPr>
          <w:rFonts w:cstheme="minorHAnsi"/>
        </w:rPr>
      </w:pPr>
      <w:hyperlink r:id="rId67" w:history="1">
        <w:r w:rsidR="004E0913" w:rsidRPr="00700A20">
          <w:rPr>
            <w:rStyle w:val="Hyperlink"/>
            <w:rFonts w:cstheme="minorHAnsi"/>
          </w:rPr>
          <w:t>https://www.pearson.com/uk/educators/schools/news/schools-blog/2020/11/why-the-uk-can-t-afford-to-fail-online-learning.html</w:t>
        </w:r>
      </w:hyperlink>
    </w:p>
    <w:p w14:paraId="498F3F6B" w14:textId="77777777" w:rsidR="004E0913" w:rsidRPr="00700A20" w:rsidRDefault="004E0913" w:rsidP="004E0913">
      <w:pPr>
        <w:pStyle w:val="NoSpacing"/>
        <w:rPr>
          <w:rFonts w:cstheme="minorHAnsi"/>
        </w:rPr>
      </w:pPr>
    </w:p>
    <w:p w14:paraId="1780C9AF" w14:textId="77777777" w:rsidR="004E0913" w:rsidRPr="00700A20" w:rsidRDefault="004E0913" w:rsidP="004E0913">
      <w:pPr>
        <w:pStyle w:val="NoSpacing"/>
        <w:rPr>
          <w:rFonts w:cstheme="minorHAnsi"/>
        </w:rPr>
      </w:pPr>
      <w:r w:rsidRPr="00700A20">
        <w:rPr>
          <w:rFonts w:cstheme="minorHAnsi"/>
        </w:rPr>
        <w:t xml:space="preserve">Pearson. 2023. Efficacy and research. </w:t>
      </w:r>
    </w:p>
    <w:p w14:paraId="42C601EF" w14:textId="77777777" w:rsidR="004E0913" w:rsidRPr="00700A20" w:rsidRDefault="004E0913" w:rsidP="004E0913">
      <w:pPr>
        <w:pStyle w:val="NoSpacing"/>
        <w:rPr>
          <w:rFonts w:cstheme="minorHAnsi"/>
        </w:rPr>
      </w:pPr>
      <w:r w:rsidRPr="00700A20">
        <w:rPr>
          <w:rFonts w:cstheme="minorHAnsi"/>
        </w:rPr>
        <w:t xml:space="preserve">Retrieved from: </w:t>
      </w:r>
      <w:hyperlink r:id="rId68" w:history="1">
        <w:r w:rsidRPr="00700A20">
          <w:rPr>
            <w:rStyle w:val="Hyperlink"/>
            <w:rFonts w:cstheme="minorHAnsi"/>
          </w:rPr>
          <w:t>https://www.pearson.com/efficacy.html</w:t>
        </w:r>
      </w:hyperlink>
    </w:p>
    <w:p w14:paraId="414512FA" w14:textId="77777777" w:rsidR="004E0913" w:rsidRPr="00700A20" w:rsidRDefault="004E0913" w:rsidP="004E0913">
      <w:pPr>
        <w:pStyle w:val="NoSpacing"/>
        <w:rPr>
          <w:rFonts w:cstheme="minorHAnsi"/>
        </w:rPr>
      </w:pPr>
    </w:p>
    <w:p w14:paraId="11F5E2E8" w14:textId="77777777" w:rsidR="004E0913" w:rsidRPr="00700A20" w:rsidRDefault="004E0913" w:rsidP="004E0913">
      <w:pPr>
        <w:pStyle w:val="NoSpacing"/>
        <w:rPr>
          <w:rFonts w:cstheme="minorHAnsi"/>
        </w:rPr>
      </w:pPr>
      <w:r w:rsidRPr="00700A20">
        <w:rPr>
          <w:rFonts w:cstheme="minorHAnsi"/>
        </w:rPr>
        <w:t xml:space="preserve">Pearson. 2020. Efficacy reporting framework. Retrieved from: </w:t>
      </w:r>
    </w:p>
    <w:p w14:paraId="210E88D8" w14:textId="77777777" w:rsidR="004E0913" w:rsidRPr="00700A20" w:rsidRDefault="00000000" w:rsidP="004E0913">
      <w:pPr>
        <w:pStyle w:val="NoSpacing"/>
        <w:rPr>
          <w:rFonts w:cstheme="minorHAnsi"/>
        </w:rPr>
      </w:pPr>
      <w:hyperlink r:id="rId69" w:history="1">
        <w:r w:rsidR="004E0913" w:rsidRPr="00700A20">
          <w:rPr>
            <w:rStyle w:val="Hyperlink"/>
            <w:rFonts w:cstheme="minorHAnsi"/>
          </w:rPr>
          <w:t>https://www.pearson.com/content/dam/one-dot-com/one-dot-com/global/Files/efficacy-and-research/reports/Efficacy-Reporting-Framework.pdf</w:t>
        </w:r>
      </w:hyperlink>
    </w:p>
    <w:p w14:paraId="45A4808A" w14:textId="77777777" w:rsidR="004E0913" w:rsidRPr="00700A20" w:rsidRDefault="004E0913" w:rsidP="004E0913">
      <w:pPr>
        <w:pStyle w:val="NoSpacing"/>
        <w:rPr>
          <w:rFonts w:cstheme="minorHAnsi"/>
        </w:rPr>
      </w:pPr>
    </w:p>
    <w:p w14:paraId="52E3FF34" w14:textId="77777777" w:rsidR="004E0913" w:rsidRPr="00700A20" w:rsidRDefault="004E0913" w:rsidP="004E0913">
      <w:pPr>
        <w:pStyle w:val="NoSpacing"/>
        <w:rPr>
          <w:rFonts w:cstheme="minorHAnsi"/>
        </w:rPr>
      </w:pPr>
      <w:r w:rsidRPr="00700A20">
        <w:rPr>
          <w:rFonts w:cstheme="minorHAnsi"/>
        </w:rPr>
        <w:t>Pearson. 2014. Efficacy Results</w:t>
      </w:r>
    </w:p>
    <w:p w14:paraId="0FC25C43" w14:textId="77777777" w:rsidR="004E0913" w:rsidRPr="00700A20" w:rsidRDefault="004E0913" w:rsidP="004E0913">
      <w:pPr>
        <w:pStyle w:val="NoSpacing"/>
        <w:rPr>
          <w:rFonts w:cstheme="minorHAnsi"/>
        </w:rPr>
      </w:pPr>
      <w:r w:rsidRPr="00700A20">
        <w:rPr>
          <w:rFonts w:cstheme="minorHAnsi"/>
        </w:rPr>
        <w:t xml:space="preserve">Retrieved from:  </w:t>
      </w:r>
      <w:hyperlink r:id="rId70" w:history="1">
        <w:r w:rsidRPr="00700A20">
          <w:rPr>
            <w:rStyle w:val="Hyperlink"/>
            <w:rFonts w:cstheme="minorHAnsi"/>
          </w:rPr>
          <w:t>https://support.pearsonelt.com/content/dam/professional/english/knowledge-help/KB_Images/Efficacy%20Report%20Secondary_final_online.pdf</w:t>
        </w:r>
      </w:hyperlink>
    </w:p>
    <w:p w14:paraId="2E5A3F2C" w14:textId="77777777" w:rsidR="004E0913" w:rsidRPr="00700A20" w:rsidRDefault="004E0913" w:rsidP="004E0913">
      <w:pPr>
        <w:pStyle w:val="NoSpacing"/>
        <w:rPr>
          <w:rFonts w:cstheme="minorHAnsi"/>
        </w:rPr>
      </w:pPr>
    </w:p>
    <w:p w14:paraId="573643BD" w14:textId="77777777" w:rsidR="004E0913" w:rsidRPr="00700A20" w:rsidRDefault="004E0913" w:rsidP="004E0913">
      <w:pPr>
        <w:pStyle w:val="NoSpacing"/>
        <w:rPr>
          <w:rFonts w:cstheme="minorHAnsi"/>
        </w:rPr>
      </w:pPr>
    </w:p>
    <w:p w14:paraId="57D191CF" w14:textId="77777777" w:rsidR="004E0913" w:rsidRPr="00700A20" w:rsidRDefault="004E0913" w:rsidP="004E0913">
      <w:pPr>
        <w:pStyle w:val="NoSpacing"/>
        <w:rPr>
          <w:rFonts w:cstheme="minorHAnsi"/>
        </w:rPr>
      </w:pPr>
      <w:r w:rsidRPr="00700A20">
        <w:rPr>
          <w:rFonts w:cstheme="minorHAnsi"/>
        </w:rPr>
        <w:t xml:space="preserve">Pearson. 2018. </w:t>
      </w:r>
      <w:r w:rsidRPr="00700A20">
        <w:rPr>
          <w:rStyle w:val="markedcontent"/>
          <w:rFonts w:cstheme="minorHAnsi"/>
        </w:rPr>
        <w:t xml:space="preserve">Speakout with </w:t>
      </w:r>
      <w:proofErr w:type="spellStart"/>
      <w:r w:rsidRPr="00700A20">
        <w:rPr>
          <w:rStyle w:val="markedcontent"/>
          <w:rFonts w:cstheme="minorHAnsi"/>
        </w:rPr>
        <w:t>MyEnglishLab</w:t>
      </w:r>
      <w:proofErr w:type="spellEnd"/>
      <w:r w:rsidRPr="00700A20">
        <w:rPr>
          <w:rStyle w:val="markedcontent"/>
          <w:rFonts w:cstheme="minorHAnsi"/>
        </w:rPr>
        <w:t xml:space="preserve">. </w:t>
      </w:r>
      <w:r w:rsidRPr="00700A20">
        <w:rPr>
          <w:rFonts w:cstheme="minorHAnsi"/>
        </w:rPr>
        <w:t xml:space="preserve">Retrieved from: </w:t>
      </w:r>
    </w:p>
    <w:p w14:paraId="1DD39E79" w14:textId="77777777" w:rsidR="004E0913" w:rsidRPr="00700A20" w:rsidRDefault="00000000" w:rsidP="004E0913">
      <w:pPr>
        <w:pStyle w:val="NoSpacing"/>
        <w:rPr>
          <w:rFonts w:cstheme="minorHAnsi"/>
        </w:rPr>
      </w:pPr>
      <w:hyperlink r:id="rId71" w:history="1">
        <w:r w:rsidR="004E0913" w:rsidRPr="00700A20">
          <w:rPr>
            <w:rFonts w:cstheme="minorHAnsi"/>
          </w:rPr>
          <w:t>https://www.pearson.com/content/dam/one-dot-com/one-dot-com/global/Files/efficacy-and-research/reports/audited/Speakout-research-report.pdf</w:t>
        </w:r>
      </w:hyperlink>
    </w:p>
    <w:p w14:paraId="6092F9DD" w14:textId="77777777" w:rsidR="007674E9" w:rsidRPr="00700A20" w:rsidRDefault="007674E9" w:rsidP="00587A5E">
      <w:pPr>
        <w:pStyle w:val="NoSpacing"/>
        <w:rPr>
          <w:rFonts w:cstheme="minorHAnsi"/>
        </w:rPr>
      </w:pPr>
    </w:p>
    <w:p w14:paraId="2CFA7001" w14:textId="7AFA92AE" w:rsidR="00C1234D" w:rsidRPr="00700A20" w:rsidRDefault="00C1234D" w:rsidP="00C1234D">
      <w:pPr>
        <w:pStyle w:val="NoSpacing"/>
        <w:rPr>
          <w:rFonts w:cstheme="minorHAnsi"/>
        </w:rPr>
      </w:pPr>
      <w:r w:rsidRPr="00700A20">
        <w:rPr>
          <w:rFonts w:cstheme="minorHAnsi"/>
        </w:rPr>
        <w:t>Pegrum, M., Hockly, N., &amp; Dudeney, G. 2022</w:t>
      </w:r>
      <w:r w:rsidR="000B1792">
        <w:rPr>
          <w:rFonts w:cstheme="minorHAnsi"/>
        </w:rPr>
        <w:t>.</w:t>
      </w:r>
      <w:r w:rsidRPr="00700A20">
        <w:rPr>
          <w:rFonts w:cstheme="minorHAnsi"/>
        </w:rPr>
        <w:t xml:space="preserve"> Digital Literacies (second edition).</w:t>
      </w:r>
      <w:r w:rsidR="009A52E4">
        <w:rPr>
          <w:rFonts w:cstheme="minorHAnsi"/>
        </w:rPr>
        <w:t xml:space="preserve"> London:</w:t>
      </w:r>
      <w:r w:rsidRPr="00700A20">
        <w:rPr>
          <w:rFonts w:cstheme="minorHAnsi"/>
        </w:rPr>
        <w:t xml:space="preserve"> Routledge</w:t>
      </w:r>
    </w:p>
    <w:p w14:paraId="1EA7AA83" w14:textId="77777777" w:rsidR="00C1234D" w:rsidRPr="00700A20" w:rsidRDefault="00C1234D" w:rsidP="00C1234D">
      <w:pPr>
        <w:pStyle w:val="NoSpacing"/>
        <w:rPr>
          <w:rFonts w:cstheme="minorHAnsi"/>
        </w:rPr>
      </w:pPr>
    </w:p>
    <w:p w14:paraId="342E964C" w14:textId="79DA225B" w:rsidR="006644C4" w:rsidRPr="00700A20" w:rsidRDefault="006644C4" w:rsidP="00587A5E">
      <w:pPr>
        <w:pStyle w:val="NoSpacing"/>
        <w:rPr>
          <w:rFonts w:cstheme="minorHAnsi"/>
        </w:rPr>
      </w:pPr>
      <w:proofErr w:type="spellStart"/>
      <w:r w:rsidRPr="00700A20">
        <w:rPr>
          <w:rFonts w:cstheme="minorHAnsi"/>
        </w:rPr>
        <w:t>Plieninger</w:t>
      </w:r>
      <w:proofErr w:type="spellEnd"/>
      <w:r w:rsidRPr="00700A20">
        <w:rPr>
          <w:rFonts w:cstheme="minorHAnsi"/>
        </w:rPr>
        <w:t>, M. 2023. Babbel’s Mix of Pedagogical Approaches for Digital Language Learning</w:t>
      </w:r>
      <w:r w:rsidRPr="00700A20">
        <w:rPr>
          <w:rFonts w:cstheme="minorHAnsi"/>
        </w:rPr>
        <w:br/>
      </w:r>
      <w:r w:rsidR="007674E9" w:rsidRPr="00700A20">
        <w:rPr>
          <w:rFonts w:cstheme="minorHAnsi"/>
        </w:rPr>
        <w:t xml:space="preserve">Retrieved from:  </w:t>
      </w:r>
    </w:p>
    <w:p w14:paraId="7A48BB85" w14:textId="77777777" w:rsidR="006644C4" w:rsidRPr="00700A20" w:rsidRDefault="00000000" w:rsidP="00587A5E">
      <w:pPr>
        <w:pStyle w:val="NoSpacing"/>
        <w:rPr>
          <w:rFonts w:cstheme="minorHAnsi"/>
        </w:rPr>
      </w:pPr>
      <w:hyperlink r:id="rId72" w:history="1">
        <w:r w:rsidR="006644C4" w:rsidRPr="00700A20">
          <w:rPr>
            <w:rStyle w:val="Hyperlink"/>
            <w:rFonts w:cstheme="minorHAnsi"/>
          </w:rPr>
          <w:t>https://assets.ctfassets.net/zuzqvf4m2o58/4wlnEeWseYvJ96Ax12pKw7/68ec739fd98c7e9e5f14d1880c2c4b7f/Babbels-Mix-of-Pedagogical-Approaches-for-Digital-Language-Learning.pdf</w:t>
        </w:r>
      </w:hyperlink>
    </w:p>
    <w:p w14:paraId="534EDC52" w14:textId="0E85C10B" w:rsidR="006644C4" w:rsidRPr="00700A20" w:rsidRDefault="006644C4" w:rsidP="00587A5E">
      <w:pPr>
        <w:pStyle w:val="NoSpacing"/>
        <w:rPr>
          <w:rFonts w:cstheme="minorHAnsi"/>
        </w:rPr>
      </w:pPr>
    </w:p>
    <w:p w14:paraId="788C2882" w14:textId="77777777" w:rsidR="009A52E4" w:rsidRDefault="009C2D18" w:rsidP="009C2D18">
      <w:pPr>
        <w:pStyle w:val="NoSpacing"/>
        <w:rPr>
          <w:rStyle w:val="markedcontent"/>
          <w:rFonts w:cstheme="minorHAnsi"/>
        </w:rPr>
      </w:pPr>
      <w:r w:rsidRPr="00700A20">
        <w:rPr>
          <w:rStyle w:val="markedcontent"/>
          <w:rFonts w:cstheme="minorHAnsi"/>
        </w:rPr>
        <w:t>Pane, J.F. et al.</w:t>
      </w:r>
      <w:r w:rsidR="009A52E4">
        <w:rPr>
          <w:rStyle w:val="markedcontent"/>
          <w:rFonts w:cstheme="minorHAnsi"/>
        </w:rPr>
        <w:t xml:space="preserve"> 2017. </w:t>
      </w:r>
      <w:r w:rsidRPr="00700A20">
        <w:rPr>
          <w:rStyle w:val="markedcontent"/>
          <w:rFonts w:cstheme="minorHAnsi"/>
        </w:rPr>
        <w:t xml:space="preserve">“How does personalized learning affect student achievement?,”, </w:t>
      </w:r>
    </w:p>
    <w:p w14:paraId="59AD25F9" w14:textId="53F5C938" w:rsidR="009C2D18" w:rsidRDefault="009A52E4" w:rsidP="009C2D18">
      <w:pPr>
        <w:pStyle w:val="NoSpacing"/>
        <w:rPr>
          <w:rFonts w:cstheme="minorHAnsi"/>
        </w:rPr>
      </w:pPr>
      <w:r w:rsidRPr="00700A20">
        <w:rPr>
          <w:rStyle w:val="markedcontent"/>
          <w:rFonts w:cstheme="minorHAnsi"/>
        </w:rPr>
        <w:t>RAND Corporation</w:t>
      </w:r>
      <w:r>
        <w:rPr>
          <w:rStyle w:val="markedcontent"/>
          <w:rFonts w:cstheme="minorHAnsi"/>
        </w:rPr>
        <w:t xml:space="preserve">. </w:t>
      </w:r>
      <w:r w:rsidRPr="00700A20">
        <w:rPr>
          <w:rFonts w:cstheme="minorHAnsi"/>
        </w:rPr>
        <w:t>Retrieved from:</w:t>
      </w:r>
      <w:r>
        <w:rPr>
          <w:rFonts w:cstheme="minorHAnsi"/>
        </w:rPr>
        <w:t xml:space="preserve">  </w:t>
      </w:r>
    </w:p>
    <w:p w14:paraId="1E362A3B" w14:textId="025AA736" w:rsidR="009A52E4" w:rsidRDefault="00941B2F" w:rsidP="009C2D18">
      <w:pPr>
        <w:pStyle w:val="NoSpacing"/>
        <w:rPr>
          <w:rStyle w:val="markedcontent"/>
          <w:rFonts w:cstheme="minorHAnsi"/>
        </w:rPr>
      </w:pPr>
      <w:r w:rsidRPr="00941B2F">
        <w:rPr>
          <w:rFonts w:cstheme="minorHAnsi"/>
        </w:rPr>
        <w:t>https://www.rand.org/pubs/research_briefs/RB9994.html</w:t>
      </w:r>
    </w:p>
    <w:p w14:paraId="653DF3C0" w14:textId="77777777" w:rsidR="0046032C" w:rsidRPr="00700A20" w:rsidRDefault="0046032C" w:rsidP="009C2D18">
      <w:pPr>
        <w:pStyle w:val="NoSpacing"/>
        <w:rPr>
          <w:rStyle w:val="markedcontent"/>
          <w:rFonts w:cstheme="minorHAnsi"/>
        </w:rPr>
      </w:pPr>
    </w:p>
    <w:p w14:paraId="6296A6D5" w14:textId="7C0D13D4" w:rsidR="009C2D18" w:rsidRPr="00700A20" w:rsidRDefault="009C2D18" w:rsidP="009C2D18">
      <w:pPr>
        <w:pStyle w:val="NoSpacing"/>
        <w:rPr>
          <w:rFonts w:cstheme="minorHAnsi"/>
        </w:rPr>
      </w:pPr>
      <w:r w:rsidRPr="00700A20">
        <w:rPr>
          <w:rFonts w:cstheme="minorHAnsi"/>
        </w:rPr>
        <w:t>QAA. 2021. The impact of good practice in digital delivery on student engagement progression and achievement</w:t>
      </w:r>
      <w:r w:rsidR="0046032C">
        <w:rPr>
          <w:rFonts w:cstheme="minorHAnsi"/>
        </w:rPr>
        <w:t xml:space="preserve">. </w:t>
      </w:r>
      <w:r w:rsidR="0046032C" w:rsidRPr="00700A20">
        <w:rPr>
          <w:rFonts w:cstheme="minorHAnsi"/>
        </w:rPr>
        <w:t>Retrieved from:</w:t>
      </w:r>
    </w:p>
    <w:p w14:paraId="488B305D" w14:textId="77777777" w:rsidR="009C2D18" w:rsidRPr="00700A20" w:rsidRDefault="00000000" w:rsidP="009C2D18">
      <w:pPr>
        <w:pStyle w:val="NoSpacing"/>
        <w:rPr>
          <w:rFonts w:cstheme="minorHAnsi"/>
        </w:rPr>
      </w:pPr>
      <w:hyperlink r:id="rId73" w:history="1">
        <w:r w:rsidR="009C2D18" w:rsidRPr="00700A20">
          <w:rPr>
            <w:rStyle w:val="Hyperlink"/>
            <w:rFonts w:cstheme="minorHAnsi"/>
          </w:rPr>
          <w:t>https://www.qaa.ac.uk/docs/qaa/guidance/the-impact-of-good-practice-in-digital-delivery-on-student-engagement-progression-and-achievement.pdf</w:t>
        </w:r>
      </w:hyperlink>
    </w:p>
    <w:p w14:paraId="1ECB4AB6" w14:textId="31A16429" w:rsidR="009C2D18" w:rsidRDefault="009C2D18" w:rsidP="009C2D18">
      <w:pPr>
        <w:pStyle w:val="NoSpacing"/>
        <w:rPr>
          <w:rFonts w:cstheme="minorHAnsi"/>
          <w:u w:val="single"/>
        </w:rPr>
      </w:pPr>
    </w:p>
    <w:p w14:paraId="7BE77822" w14:textId="77777777" w:rsidR="007127B5" w:rsidRDefault="007127B5" w:rsidP="007127B5">
      <w:r>
        <w:t xml:space="preserve">Rachels, JR, &amp; </w:t>
      </w:r>
      <w:proofErr w:type="spellStart"/>
      <w:r>
        <w:t>Rockinson-Szapkiw</w:t>
      </w:r>
      <w:proofErr w:type="spellEnd"/>
      <w:r>
        <w:t>, AJ (2018) The effects of a mobile gamification app on elementary students</w:t>
      </w:r>
      <w:r>
        <w:rPr>
          <w:rFonts w:ascii="Arial" w:hAnsi="Arial" w:cs="Arial"/>
        </w:rPr>
        <w:t xml:space="preserve">’ </w:t>
      </w:r>
      <w:r>
        <w:t>Spanish achievement and self-efficacy. Computer Assisted Language Learning 31(1</w:t>
      </w:r>
      <w:r>
        <w:rPr>
          <w:rFonts w:ascii="Arial" w:hAnsi="Arial" w:cs="Arial"/>
        </w:rPr>
        <w:t>–</w:t>
      </w:r>
      <w:r>
        <w:t>2), 72</w:t>
      </w:r>
      <w:r>
        <w:rPr>
          <w:rFonts w:ascii="Arial" w:hAnsi="Arial" w:cs="Arial"/>
        </w:rPr>
        <w:t>–</w:t>
      </w:r>
      <w:r>
        <w:t>89</w:t>
      </w:r>
    </w:p>
    <w:p w14:paraId="178C495F" w14:textId="77777777" w:rsidR="007127B5" w:rsidRPr="00700A20" w:rsidRDefault="007127B5" w:rsidP="009C2D18">
      <w:pPr>
        <w:pStyle w:val="NoSpacing"/>
        <w:rPr>
          <w:rFonts w:cstheme="minorHAnsi"/>
          <w:u w:val="single"/>
        </w:rPr>
      </w:pPr>
    </w:p>
    <w:p w14:paraId="6D589A3D" w14:textId="77777777" w:rsidR="0004644D" w:rsidRPr="00700A20" w:rsidRDefault="0004644D" w:rsidP="0004644D">
      <w:pPr>
        <w:pStyle w:val="NoSpacing"/>
        <w:rPr>
          <w:rFonts w:cstheme="minorHAnsi"/>
        </w:rPr>
      </w:pPr>
      <w:r w:rsidRPr="00700A20">
        <w:rPr>
          <w:rFonts w:cstheme="minorHAnsi"/>
        </w:rPr>
        <w:t xml:space="preserve">Raihana Md </w:t>
      </w:r>
      <w:proofErr w:type="spellStart"/>
      <w:r w:rsidRPr="00700A20">
        <w:rPr>
          <w:rFonts w:cstheme="minorHAnsi"/>
        </w:rPr>
        <w:t>Saidi</w:t>
      </w:r>
      <w:proofErr w:type="spellEnd"/>
      <w:r w:rsidRPr="00700A20">
        <w:rPr>
          <w:rFonts w:cstheme="minorHAnsi"/>
        </w:rPr>
        <w:t xml:space="preserve">, Anis </w:t>
      </w:r>
      <w:proofErr w:type="spellStart"/>
      <w:r w:rsidRPr="00700A20">
        <w:rPr>
          <w:rFonts w:cstheme="minorHAnsi"/>
        </w:rPr>
        <w:t>Afiqah</w:t>
      </w:r>
      <w:proofErr w:type="spellEnd"/>
      <w:r w:rsidRPr="00700A20">
        <w:rPr>
          <w:rFonts w:cstheme="minorHAnsi"/>
        </w:rPr>
        <w:t xml:space="preserve"> </w:t>
      </w:r>
      <w:proofErr w:type="spellStart"/>
      <w:r w:rsidRPr="00700A20">
        <w:rPr>
          <w:rFonts w:cstheme="minorHAnsi"/>
        </w:rPr>
        <w:t>Sharip</w:t>
      </w:r>
      <w:proofErr w:type="spellEnd"/>
      <w:r w:rsidRPr="00700A20">
        <w:rPr>
          <w:rFonts w:cstheme="minorHAnsi"/>
        </w:rPr>
        <w:t xml:space="preserve">, Nurul </w:t>
      </w:r>
      <w:proofErr w:type="spellStart"/>
      <w:r w:rsidRPr="00700A20">
        <w:rPr>
          <w:rFonts w:cstheme="minorHAnsi"/>
        </w:rPr>
        <w:t>Zahirah</w:t>
      </w:r>
      <w:proofErr w:type="spellEnd"/>
      <w:r w:rsidRPr="00700A20">
        <w:rPr>
          <w:rFonts w:cstheme="minorHAnsi"/>
        </w:rPr>
        <w:t xml:space="preserve"> Abd Rahim, </w:t>
      </w:r>
      <w:proofErr w:type="spellStart"/>
      <w:r w:rsidRPr="00700A20">
        <w:rPr>
          <w:rFonts w:cstheme="minorHAnsi"/>
        </w:rPr>
        <w:t>Zuhri</w:t>
      </w:r>
      <w:proofErr w:type="spellEnd"/>
      <w:r w:rsidRPr="00700A20">
        <w:rPr>
          <w:rFonts w:cstheme="minorHAnsi"/>
        </w:rPr>
        <w:t xml:space="preserve"> </w:t>
      </w:r>
      <w:proofErr w:type="spellStart"/>
      <w:r w:rsidRPr="00700A20">
        <w:rPr>
          <w:rFonts w:cstheme="minorHAnsi"/>
        </w:rPr>
        <w:t>Arafah</w:t>
      </w:r>
      <w:proofErr w:type="spellEnd"/>
    </w:p>
    <w:p w14:paraId="7B22117D" w14:textId="77777777" w:rsidR="0004644D" w:rsidRPr="00700A20" w:rsidRDefault="0004644D" w:rsidP="0004644D">
      <w:pPr>
        <w:pStyle w:val="NoSpacing"/>
        <w:rPr>
          <w:rFonts w:cstheme="minorHAnsi"/>
        </w:rPr>
      </w:pPr>
      <w:proofErr w:type="spellStart"/>
      <w:r w:rsidRPr="00700A20">
        <w:rPr>
          <w:rFonts w:cstheme="minorHAnsi"/>
        </w:rPr>
        <w:t>Zulkifli</w:t>
      </w:r>
      <w:proofErr w:type="spellEnd"/>
      <w:r w:rsidRPr="00700A20">
        <w:rPr>
          <w:rFonts w:cstheme="minorHAnsi"/>
        </w:rPr>
        <w:t xml:space="preserve">, Siti </w:t>
      </w:r>
      <w:proofErr w:type="spellStart"/>
      <w:r w:rsidRPr="00700A20">
        <w:rPr>
          <w:rFonts w:cstheme="minorHAnsi"/>
        </w:rPr>
        <w:t>Maisarah</w:t>
      </w:r>
      <w:proofErr w:type="spellEnd"/>
      <w:r w:rsidRPr="00700A20">
        <w:rPr>
          <w:rFonts w:cstheme="minorHAnsi"/>
        </w:rPr>
        <w:t xml:space="preserve"> Md Zain</w:t>
      </w:r>
    </w:p>
    <w:p w14:paraId="6505E803" w14:textId="77777777" w:rsidR="0004644D" w:rsidRPr="00700A20" w:rsidRDefault="0004644D" w:rsidP="0004644D">
      <w:pPr>
        <w:pStyle w:val="NoSpacing"/>
        <w:rPr>
          <w:rFonts w:cstheme="minorHAnsi"/>
        </w:rPr>
      </w:pPr>
      <w:r w:rsidRPr="00700A20">
        <w:rPr>
          <w:rFonts w:cstheme="minorHAnsi"/>
        </w:rPr>
        <w:t>2021. Evaluating Students’ Preferences of Open and Distance Learning</w:t>
      </w:r>
    </w:p>
    <w:p w14:paraId="2EA2A1D1" w14:textId="77777777" w:rsidR="0004644D" w:rsidRPr="00700A20" w:rsidRDefault="0004644D" w:rsidP="0004644D">
      <w:pPr>
        <w:pStyle w:val="NoSpacing"/>
        <w:rPr>
          <w:rFonts w:cstheme="minorHAnsi"/>
        </w:rPr>
      </w:pPr>
      <w:r w:rsidRPr="00700A20">
        <w:rPr>
          <w:rFonts w:cstheme="minorHAnsi"/>
        </w:rPr>
        <w:t>(ODL) Tool. 5th International Conference on Computer Science and Computational Intelligence 2020</w:t>
      </w:r>
    </w:p>
    <w:p w14:paraId="3026A9E4" w14:textId="77777777" w:rsidR="0004644D" w:rsidRPr="00700A20" w:rsidRDefault="0004644D" w:rsidP="0004644D">
      <w:pPr>
        <w:pStyle w:val="NoSpacing"/>
        <w:rPr>
          <w:rFonts w:cstheme="minorHAnsi"/>
        </w:rPr>
      </w:pPr>
      <w:r w:rsidRPr="00700A20">
        <w:rPr>
          <w:rFonts w:cstheme="minorHAnsi"/>
        </w:rPr>
        <w:t>Procedia Computer Science 179 (2021) 955–961</w:t>
      </w:r>
    </w:p>
    <w:p w14:paraId="565056EF" w14:textId="77777777" w:rsidR="0004644D" w:rsidRPr="00700A20" w:rsidRDefault="00000000" w:rsidP="0004644D">
      <w:pPr>
        <w:pStyle w:val="NoSpacing"/>
        <w:rPr>
          <w:rFonts w:cstheme="minorHAnsi"/>
        </w:rPr>
      </w:pPr>
      <w:hyperlink r:id="rId74" w:history="1">
        <w:r w:rsidR="0004644D" w:rsidRPr="00700A20">
          <w:rPr>
            <w:rStyle w:val="Hyperlink"/>
            <w:rFonts w:cstheme="minorHAnsi"/>
          </w:rPr>
          <w:t>https://reader.elsevier.com/reader/sd/pii/S1877050921001162?token=07BA45D7D84A767A50166ACF48BBFA674045996A1C795CBD9A9C0F9F6FA7DF14D22E0B7D4C01E807C6ED51FB0AEA5B63&amp;originRegion=eu-west-1&amp;originCreation=20230217134856</w:t>
        </w:r>
      </w:hyperlink>
    </w:p>
    <w:p w14:paraId="6323F71F" w14:textId="77777777" w:rsidR="0004644D" w:rsidRPr="00700A20" w:rsidRDefault="0004644D" w:rsidP="0004644D">
      <w:pPr>
        <w:pStyle w:val="NoSpacing"/>
        <w:rPr>
          <w:rFonts w:cstheme="minorHAnsi"/>
          <w:u w:val="single"/>
        </w:rPr>
      </w:pPr>
    </w:p>
    <w:p w14:paraId="75CC5A78" w14:textId="0F1E7047" w:rsidR="0004644D" w:rsidRPr="0046032C" w:rsidRDefault="0004644D" w:rsidP="0004644D">
      <w:pPr>
        <w:pStyle w:val="NoSpacing"/>
        <w:rPr>
          <w:rFonts w:cstheme="minorHAnsi"/>
        </w:rPr>
      </w:pPr>
      <w:r w:rsidRPr="0046032C">
        <w:rPr>
          <w:rFonts w:cstheme="minorHAnsi"/>
        </w:rPr>
        <w:t xml:space="preserve">Reinders. </w:t>
      </w:r>
      <w:r w:rsidR="0046032C">
        <w:rPr>
          <w:rFonts w:cstheme="minorHAnsi"/>
        </w:rPr>
        <w:t xml:space="preserve">2022. </w:t>
      </w:r>
      <w:r w:rsidRPr="0046032C">
        <w:rPr>
          <w:rFonts w:cstheme="minorHAnsi"/>
        </w:rPr>
        <w:t>Blog.</w:t>
      </w:r>
      <w:r w:rsidR="0046032C" w:rsidRPr="0046032C">
        <w:rPr>
          <w:rFonts w:cstheme="minorHAnsi"/>
        </w:rPr>
        <w:t xml:space="preserve"> Retrieved from:</w:t>
      </w:r>
    </w:p>
    <w:p w14:paraId="3BB79140" w14:textId="77777777" w:rsidR="0004644D" w:rsidRPr="00700A20" w:rsidRDefault="00000000" w:rsidP="0004644D">
      <w:pPr>
        <w:pStyle w:val="NoSpacing"/>
        <w:rPr>
          <w:rFonts w:cstheme="minorHAnsi"/>
          <w:u w:val="single"/>
        </w:rPr>
      </w:pPr>
      <w:hyperlink r:id="rId75" w:history="1">
        <w:r w:rsidR="0004644D" w:rsidRPr="00700A20">
          <w:rPr>
            <w:rStyle w:val="Hyperlink"/>
            <w:rFonts w:cstheme="minorHAnsi"/>
          </w:rPr>
          <w:t>https://www.cambridge.org/elt/blog/2022/05/31/digital-literacies-language-teachers/</w:t>
        </w:r>
      </w:hyperlink>
    </w:p>
    <w:p w14:paraId="0C4C0E35" w14:textId="77777777" w:rsidR="0004644D" w:rsidRPr="00700A20" w:rsidRDefault="0004644D" w:rsidP="0004644D">
      <w:pPr>
        <w:pStyle w:val="NoSpacing"/>
        <w:rPr>
          <w:rStyle w:val="markedcontent"/>
          <w:rFonts w:cstheme="minorHAnsi"/>
        </w:rPr>
      </w:pPr>
    </w:p>
    <w:p w14:paraId="29C910A7" w14:textId="77777777" w:rsidR="003A5879" w:rsidRPr="00700A20" w:rsidRDefault="003A5879" w:rsidP="003A5879">
      <w:pPr>
        <w:pStyle w:val="NoSpacing"/>
        <w:rPr>
          <w:rFonts w:cstheme="minorHAnsi"/>
        </w:rPr>
      </w:pPr>
      <w:r w:rsidRPr="00700A20">
        <w:rPr>
          <w:rFonts w:cstheme="minorHAnsi"/>
        </w:rPr>
        <w:t>Reinders, H. 2022. Autonomy of English language learners: A scoping review of research and practice</w:t>
      </w:r>
    </w:p>
    <w:p w14:paraId="21908FC4" w14:textId="77777777" w:rsidR="003A5879" w:rsidRPr="00700A20" w:rsidRDefault="003A5879" w:rsidP="003A5879">
      <w:pPr>
        <w:pStyle w:val="NoSpacing"/>
        <w:rPr>
          <w:rFonts w:cstheme="minorHAnsi"/>
        </w:rPr>
      </w:pPr>
      <w:r w:rsidRPr="00700A20">
        <w:rPr>
          <w:rFonts w:cstheme="minorHAnsi"/>
        </w:rPr>
        <w:t>Language Teaching Research 1 –26</w:t>
      </w:r>
    </w:p>
    <w:p w14:paraId="7F8A5AB9" w14:textId="77777777" w:rsidR="003A5879" w:rsidRDefault="003A5879" w:rsidP="003A5879">
      <w:pPr>
        <w:pStyle w:val="NoSpacing"/>
        <w:rPr>
          <w:rFonts w:cstheme="minorHAnsi"/>
        </w:rPr>
      </w:pPr>
    </w:p>
    <w:p w14:paraId="2EB84733" w14:textId="77777777" w:rsidR="003A5879" w:rsidRPr="00700A20" w:rsidRDefault="003A5879" w:rsidP="003A5879">
      <w:pPr>
        <w:pStyle w:val="NoSpacing"/>
        <w:rPr>
          <w:rFonts w:cstheme="minorHAnsi"/>
        </w:rPr>
      </w:pPr>
      <w:r w:rsidRPr="00700A20">
        <w:rPr>
          <w:rFonts w:cstheme="minorHAnsi"/>
        </w:rPr>
        <w:lastRenderedPageBreak/>
        <w:t>Reinders, H. 2021. Learners’ perspectives on interaction in a</w:t>
      </w:r>
      <w:r>
        <w:rPr>
          <w:rFonts w:cstheme="minorHAnsi"/>
        </w:rPr>
        <w:t xml:space="preserve"> </w:t>
      </w:r>
      <w:r w:rsidRPr="00700A20">
        <w:rPr>
          <w:rFonts w:cstheme="minorHAnsi"/>
        </w:rPr>
        <w:t>language MOOC</w:t>
      </w:r>
      <w:r>
        <w:rPr>
          <w:rFonts w:cstheme="minorHAnsi"/>
        </w:rPr>
        <w:t xml:space="preserve">. </w:t>
      </w:r>
      <w:r w:rsidRPr="00700A20">
        <w:rPr>
          <w:rFonts w:cstheme="minorHAnsi"/>
        </w:rPr>
        <w:t>The JALT CALL Journal. Vol. 17,</w:t>
      </w:r>
      <w:r w:rsidRPr="00700A20">
        <w:rPr>
          <w:rStyle w:val="markedcontent"/>
          <w:rFonts w:cstheme="minorHAnsi"/>
        </w:rPr>
        <w:t xml:space="preserve"> n</w:t>
      </w:r>
      <w:r w:rsidRPr="00700A20">
        <w:rPr>
          <w:rFonts w:cstheme="minorHAnsi"/>
        </w:rPr>
        <w:t>o.2 Pages 158–182</w:t>
      </w:r>
      <w:r w:rsidRPr="00700A20">
        <w:rPr>
          <w:rFonts w:cstheme="minorHAnsi"/>
        </w:rPr>
        <w:br/>
        <w:t>https://www.castledown.com/articles/JALTCALL_17_2_472.pdf</w:t>
      </w:r>
    </w:p>
    <w:p w14:paraId="2C75F9B3" w14:textId="77777777" w:rsidR="003A5879" w:rsidRDefault="003A5879" w:rsidP="003A5879">
      <w:pPr>
        <w:pStyle w:val="NoSpacing"/>
        <w:rPr>
          <w:rFonts w:cstheme="minorHAnsi"/>
        </w:rPr>
      </w:pPr>
    </w:p>
    <w:p w14:paraId="12821904" w14:textId="77777777" w:rsidR="003A5879" w:rsidRDefault="003A5879" w:rsidP="003A5879">
      <w:pPr>
        <w:pStyle w:val="NoSpacing"/>
        <w:rPr>
          <w:rStyle w:val="markedcontent"/>
          <w:rFonts w:cstheme="minorHAnsi"/>
        </w:rPr>
      </w:pPr>
      <w:r w:rsidRPr="00700A20">
        <w:rPr>
          <w:rStyle w:val="markedcontent"/>
          <w:rFonts w:cstheme="minorHAnsi"/>
        </w:rPr>
        <w:t>Reinders, H., &amp; Lan, Y. J. 2021. Big data in language education and research. Language</w:t>
      </w:r>
      <w:r w:rsidRPr="00700A20">
        <w:rPr>
          <w:rFonts w:cstheme="minorHAnsi"/>
        </w:rPr>
        <w:br/>
      </w:r>
      <w:r w:rsidRPr="00700A20">
        <w:rPr>
          <w:rStyle w:val="markedcontent"/>
          <w:rFonts w:cstheme="minorHAnsi"/>
        </w:rPr>
        <w:t xml:space="preserve">Learning &amp; Technology, 25(1), 1–3. </w:t>
      </w:r>
    </w:p>
    <w:p w14:paraId="2406636E" w14:textId="77777777" w:rsidR="003A5879" w:rsidRPr="00700A20" w:rsidRDefault="00000000" w:rsidP="003A5879">
      <w:pPr>
        <w:pStyle w:val="NoSpacing"/>
        <w:rPr>
          <w:rStyle w:val="markedcontent"/>
          <w:rFonts w:cstheme="minorHAnsi"/>
        </w:rPr>
      </w:pPr>
      <w:hyperlink r:id="rId76" w:history="1">
        <w:r w:rsidR="003A5879" w:rsidRPr="00B01EA7">
          <w:rPr>
            <w:rStyle w:val="Hyperlink"/>
            <w:rFonts w:cstheme="minorHAnsi"/>
          </w:rPr>
          <w:t>http://hdl.handle.net/10125/44746</w:t>
        </w:r>
      </w:hyperlink>
    </w:p>
    <w:p w14:paraId="2421368C" w14:textId="77777777" w:rsidR="003A5879" w:rsidRPr="00700A20" w:rsidRDefault="00000000" w:rsidP="003A5879">
      <w:pPr>
        <w:pStyle w:val="NoSpacing"/>
        <w:rPr>
          <w:rFonts w:cstheme="minorHAnsi"/>
        </w:rPr>
      </w:pPr>
      <w:hyperlink r:id="rId77" w:history="1">
        <w:r w:rsidR="003A5879" w:rsidRPr="00700A20">
          <w:rPr>
            <w:rStyle w:val="Hyperlink"/>
            <w:rFonts w:cstheme="minorHAnsi"/>
          </w:rPr>
          <w:t>https://scholarspace.manoa.hawaii.edu/server/api/core/bitstreams/a86cc8f3-82c0-4946-be64-e78b8be52f5d/content</w:t>
        </w:r>
      </w:hyperlink>
    </w:p>
    <w:p w14:paraId="27EF594E" w14:textId="77777777" w:rsidR="003A5879" w:rsidRDefault="003A5879" w:rsidP="003A5879">
      <w:pPr>
        <w:pStyle w:val="NoSpacing"/>
        <w:rPr>
          <w:rFonts w:cstheme="minorHAnsi"/>
        </w:rPr>
      </w:pPr>
    </w:p>
    <w:p w14:paraId="00C85708" w14:textId="29366C8E" w:rsidR="003A5879" w:rsidRDefault="003A5879" w:rsidP="003A5879">
      <w:pPr>
        <w:pStyle w:val="NoSpacing"/>
        <w:rPr>
          <w:rFonts w:eastAsia="Times New Roman" w:cstheme="minorHAnsi"/>
          <w:lang w:eastAsia="en-GB"/>
        </w:rPr>
      </w:pPr>
      <w:r w:rsidRPr="00700A20">
        <w:rPr>
          <w:rFonts w:cstheme="minorHAnsi"/>
        </w:rPr>
        <w:t xml:space="preserve">Reinders, H., Dudeney, G. 2020. </w:t>
      </w:r>
      <w:r w:rsidRPr="00700A20">
        <w:rPr>
          <w:rFonts w:eastAsia="Times New Roman" w:cstheme="minorHAnsi"/>
          <w:lang w:eastAsia="en-GB"/>
        </w:rPr>
        <w:t>Using technology to motivate learners</w:t>
      </w:r>
    </w:p>
    <w:p w14:paraId="20BF7685" w14:textId="77777777" w:rsidR="003A5879" w:rsidRPr="00700A20" w:rsidRDefault="003A5879" w:rsidP="003A5879">
      <w:pPr>
        <w:pStyle w:val="NoSpacing"/>
        <w:rPr>
          <w:rFonts w:eastAsia="Times New Roman" w:cstheme="minorHAnsi"/>
          <w:lang w:eastAsia="en-GB"/>
        </w:rPr>
      </w:pPr>
      <w:r w:rsidRPr="00700A20">
        <w:rPr>
          <w:rFonts w:cstheme="minorHAnsi"/>
        </w:rPr>
        <w:t>Retrieved from:</w:t>
      </w:r>
      <w:r>
        <w:rPr>
          <w:rFonts w:cstheme="minorHAnsi"/>
        </w:rPr>
        <w:t xml:space="preserve">  </w:t>
      </w:r>
    </w:p>
    <w:p w14:paraId="6C329106" w14:textId="77777777" w:rsidR="003A5879" w:rsidRPr="00700A20" w:rsidRDefault="00000000" w:rsidP="003A5879">
      <w:pPr>
        <w:pStyle w:val="NoSpacing"/>
        <w:rPr>
          <w:rFonts w:cstheme="minorHAnsi"/>
        </w:rPr>
      </w:pPr>
      <w:hyperlink r:id="rId78" w:history="1">
        <w:r w:rsidR="003A5879" w:rsidRPr="00700A20">
          <w:rPr>
            <w:rStyle w:val="Hyperlink"/>
            <w:rFonts w:cstheme="minorHAnsi"/>
          </w:rPr>
          <w:t>https://fdslive.oup.com/www.oup.com/elt/general_content/global/expert/oup-expert-using-technology-to-motivate-learners.pdf?cc=gb&amp;selLanguage=en&amp;mode=hub</w:t>
        </w:r>
      </w:hyperlink>
    </w:p>
    <w:p w14:paraId="6AF28E2C" w14:textId="77777777" w:rsidR="003A5879" w:rsidRPr="00700A20" w:rsidRDefault="003A5879" w:rsidP="003A5879">
      <w:pPr>
        <w:pStyle w:val="NoSpacing"/>
        <w:rPr>
          <w:rFonts w:cstheme="minorHAnsi"/>
        </w:rPr>
      </w:pPr>
    </w:p>
    <w:p w14:paraId="66087062" w14:textId="77777777" w:rsidR="0046032C" w:rsidRDefault="0046032C" w:rsidP="00414D3B">
      <w:pPr>
        <w:pStyle w:val="NoSpacing"/>
        <w:rPr>
          <w:rStyle w:val="markedcontent"/>
          <w:rFonts w:cstheme="minorHAnsi"/>
        </w:rPr>
      </w:pPr>
    </w:p>
    <w:p w14:paraId="45273B28" w14:textId="1A8DBD73" w:rsidR="00414D3B" w:rsidRPr="0046032C" w:rsidRDefault="00414D3B" w:rsidP="00414D3B">
      <w:pPr>
        <w:pStyle w:val="NoSpacing"/>
        <w:rPr>
          <w:rFonts w:cstheme="minorHAnsi"/>
        </w:rPr>
      </w:pPr>
      <w:r w:rsidRPr="0046032C">
        <w:rPr>
          <w:rStyle w:val="markedcontent"/>
          <w:rFonts w:cstheme="minorHAnsi"/>
        </w:rPr>
        <w:t>Reinders, H. 2020. Fostering Autonomy: Helping Learners Take Control</w:t>
      </w:r>
    </w:p>
    <w:p w14:paraId="703527D3" w14:textId="50B5BB47" w:rsidR="00414D3B" w:rsidRPr="00700A20" w:rsidRDefault="00414D3B" w:rsidP="00414D3B">
      <w:pPr>
        <w:pStyle w:val="NoSpacing"/>
        <w:rPr>
          <w:rStyle w:val="markedcontent"/>
          <w:rFonts w:cstheme="minorHAnsi"/>
        </w:rPr>
      </w:pPr>
      <w:r w:rsidRPr="00700A20">
        <w:rPr>
          <w:rStyle w:val="markedcontent"/>
          <w:rFonts w:cstheme="minorHAnsi"/>
        </w:rPr>
        <w:t>English Teaching, Vol. 75, No. 2, Summer 2020, pp. 135-147</w:t>
      </w:r>
      <w:r w:rsidRPr="00700A20">
        <w:rPr>
          <w:rFonts w:cstheme="minorHAnsi"/>
        </w:rPr>
        <w:br/>
      </w:r>
      <w:hyperlink r:id="rId79" w:history="1">
        <w:r w:rsidRPr="00700A20">
          <w:rPr>
            <w:rStyle w:val="Hyperlink"/>
            <w:rFonts w:cstheme="minorHAnsi"/>
          </w:rPr>
          <w:t>http://journal.kate.or.kr/wp-content/uploads/2020/06/v75_2_07.pdf</w:t>
        </w:r>
      </w:hyperlink>
    </w:p>
    <w:p w14:paraId="53D83B4B" w14:textId="77777777" w:rsidR="003A5879" w:rsidRDefault="003A5879" w:rsidP="003A5879">
      <w:pPr>
        <w:pStyle w:val="NoSpacing"/>
        <w:rPr>
          <w:rFonts w:cstheme="minorHAnsi"/>
        </w:rPr>
      </w:pPr>
    </w:p>
    <w:p w14:paraId="74742DBB" w14:textId="280B480F" w:rsidR="003A5879" w:rsidRPr="00700A20" w:rsidRDefault="003A5879" w:rsidP="003A5879">
      <w:pPr>
        <w:pStyle w:val="NoSpacing"/>
        <w:rPr>
          <w:rFonts w:cstheme="minorHAnsi"/>
        </w:rPr>
      </w:pPr>
      <w:r w:rsidRPr="00700A20">
        <w:rPr>
          <w:rFonts w:cstheme="minorHAnsi"/>
        </w:rPr>
        <w:t>Reinders, H.</w:t>
      </w:r>
      <w:r>
        <w:rPr>
          <w:rFonts w:cstheme="minorHAnsi"/>
        </w:rPr>
        <w:t xml:space="preserve">, White, C. </w:t>
      </w:r>
      <w:r w:rsidRPr="00700A20">
        <w:rPr>
          <w:rFonts w:cstheme="minorHAnsi"/>
        </w:rPr>
        <w:t xml:space="preserve"> 2017. Re-imagining the margins: Exploring the transformative potential of technology</w:t>
      </w:r>
      <w:r>
        <w:rPr>
          <w:rFonts w:cstheme="minorHAnsi"/>
        </w:rPr>
        <w:t xml:space="preserve"> </w:t>
      </w:r>
      <w:r w:rsidRPr="00700A20">
        <w:rPr>
          <w:rFonts w:cstheme="minorHAnsi"/>
        </w:rPr>
        <w:t>and out-of-class learning</w:t>
      </w:r>
      <w:r>
        <w:rPr>
          <w:rFonts w:cstheme="minorHAnsi"/>
        </w:rPr>
        <w:t xml:space="preserve">. In: </w:t>
      </w:r>
      <w:r w:rsidRPr="00941B2F">
        <w:rPr>
          <w:rFonts w:cstheme="minorHAnsi"/>
        </w:rPr>
        <w:t>Innovations and Challenges in Applied Linguistics and</w:t>
      </w:r>
      <w:r>
        <w:rPr>
          <w:rFonts w:cstheme="minorHAnsi"/>
        </w:rPr>
        <w:t xml:space="preserve"> </w:t>
      </w:r>
      <w:r w:rsidRPr="00941B2F">
        <w:rPr>
          <w:rFonts w:cstheme="minorHAnsi"/>
        </w:rPr>
        <w:t>Learner Autonomy. Pontes.</w:t>
      </w:r>
    </w:p>
    <w:p w14:paraId="4245D000" w14:textId="77777777" w:rsidR="00414D3B" w:rsidRPr="00700A20" w:rsidRDefault="00414D3B" w:rsidP="00414D3B">
      <w:pPr>
        <w:pStyle w:val="NoSpacing"/>
        <w:rPr>
          <w:rStyle w:val="markedcontent"/>
          <w:rFonts w:cstheme="minorHAnsi"/>
        </w:rPr>
      </w:pPr>
    </w:p>
    <w:p w14:paraId="14B54E82" w14:textId="6E6D46C5" w:rsidR="00255182" w:rsidRPr="00255182" w:rsidRDefault="00516B41" w:rsidP="00255182">
      <w:pPr>
        <w:pStyle w:val="Heading1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</w:pPr>
      <w:r w:rsidRPr="00255182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>Reinhardt , J. 2021. The History of Language Learning and Teaching Beyond the</w:t>
      </w:r>
      <w:r w:rsidRPr="00255182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br/>
        <w:t>Classroom</w:t>
      </w:r>
      <w:r w:rsidR="009A52E4" w:rsidRPr="00255182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 xml:space="preserve">. </w:t>
      </w:r>
      <w:r w:rsidR="00255182" w:rsidRPr="00255182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>In: Reinders, H., Lai, C., &amp; Sundqvist, P. (eds.), The Routledge Handbook of Language Learning and Teaching Beyond the Classroom.</w:t>
      </w:r>
    </w:p>
    <w:p w14:paraId="30EE5F10" w14:textId="77777777" w:rsidR="0004644D" w:rsidRPr="00700A20" w:rsidRDefault="0004644D" w:rsidP="0004644D">
      <w:pPr>
        <w:pStyle w:val="NoSpacing"/>
        <w:rPr>
          <w:rFonts w:cstheme="minorHAnsi"/>
        </w:rPr>
      </w:pPr>
      <w:r w:rsidRPr="00700A20">
        <w:rPr>
          <w:rStyle w:val="markedcontent"/>
          <w:rFonts w:cstheme="minorHAnsi"/>
        </w:rPr>
        <w:t>Rhode, JF. 2009. Interaction Equivalency in Self-Paced Online Learning Environments: An Exploration of Learner Preferences. International Review of Research in Open and Distance Learning. Volume 10, Number 1. ISSN: 1492-3831</w:t>
      </w:r>
      <w:r w:rsidRPr="00700A20">
        <w:rPr>
          <w:rFonts w:cstheme="minorHAnsi"/>
        </w:rPr>
        <w:br/>
      </w:r>
      <w:hyperlink r:id="rId80" w:history="1">
        <w:r w:rsidRPr="00700A20">
          <w:rPr>
            <w:rStyle w:val="Hyperlink"/>
            <w:rFonts w:cstheme="minorHAnsi"/>
          </w:rPr>
          <w:t>https://scholar.google.co.uk/scholar_url?url=https://www.irrodl.org/index.php/irrodl/article/download/10.1.6/1179&amp;hl=en&amp;sa=X&amp;ei=RYPvY_6HEOiO6rQP3veAmAY&amp;scisig=AAGBfm3iQ-5ohhUi83ggWt9I5L2XpdSFyw&amp;oi=scholarr</w:t>
        </w:r>
      </w:hyperlink>
    </w:p>
    <w:p w14:paraId="43C1C640" w14:textId="77777777" w:rsidR="0004644D" w:rsidRPr="00700A20" w:rsidRDefault="0004644D" w:rsidP="0004644D">
      <w:pPr>
        <w:pStyle w:val="NoSpacing"/>
        <w:rPr>
          <w:rFonts w:cstheme="minorHAnsi"/>
        </w:rPr>
      </w:pPr>
    </w:p>
    <w:p w14:paraId="2397C415" w14:textId="77777777" w:rsidR="009A52E4" w:rsidRDefault="0004644D" w:rsidP="0004644D">
      <w:pPr>
        <w:pStyle w:val="NoSpacing"/>
        <w:rPr>
          <w:rFonts w:cstheme="minorHAnsi"/>
        </w:rPr>
      </w:pPr>
      <w:r w:rsidRPr="00700A20">
        <w:rPr>
          <w:rFonts w:cstheme="minorHAnsi"/>
        </w:rPr>
        <w:t xml:space="preserve">Rice, M.F., Ortiz, K.R. 2021. Evaluating Digital Instructional Materials for K-12 Online and Blended Learning. </w:t>
      </w:r>
      <w:proofErr w:type="spellStart"/>
      <w:r w:rsidRPr="00700A20">
        <w:rPr>
          <w:rFonts w:cstheme="minorHAnsi"/>
          <w:i/>
          <w:iCs/>
        </w:rPr>
        <w:t>TechTrends</w:t>
      </w:r>
      <w:proofErr w:type="spellEnd"/>
      <w:r w:rsidRPr="00700A20">
        <w:rPr>
          <w:rFonts w:cstheme="minorHAnsi"/>
        </w:rPr>
        <w:t xml:space="preserve"> 65, 977–992 (2021). </w:t>
      </w:r>
    </w:p>
    <w:p w14:paraId="7BDF4C21" w14:textId="55659D6F" w:rsidR="0004644D" w:rsidRPr="00700A20" w:rsidRDefault="00000000" w:rsidP="0004644D">
      <w:pPr>
        <w:pStyle w:val="NoSpacing"/>
        <w:rPr>
          <w:rFonts w:cstheme="minorHAnsi"/>
        </w:rPr>
      </w:pPr>
      <w:hyperlink r:id="rId81" w:history="1">
        <w:r w:rsidR="009A52E4" w:rsidRPr="00B01EA7">
          <w:rPr>
            <w:rStyle w:val="Hyperlink"/>
            <w:rFonts w:cstheme="minorHAnsi"/>
          </w:rPr>
          <w:t>https://doi.org/10.1007/s11528-021-00671-z</w:t>
        </w:r>
      </w:hyperlink>
    </w:p>
    <w:p w14:paraId="407887BF" w14:textId="77777777" w:rsidR="0004644D" w:rsidRPr="00700A20" w:rsidRDefault="00000000" w:rsidP="0004644D">
      <w:pPr>
        <w:pStyle w:val="NoSpacing"/>
        <w:rPr>
          <w:rFonts w:cstheme="minorHAnsi"/>
        </w:rPr>
      </w:pPr>
      <w:hyperlink r:id="rId82" w:anchor="citeas" w:history="1">
        <w:r w:rsidR="0004644D" w:rsidRPr="00700A20">
          <w:rPr>
            <w:rStyle w:val="Hyperlink"/>
            <w:rFonts w:cstheme="minorHAnsi"/>
          </w:rPr>
          <w:t>https://link.springer.com/article/10.1007/s11528-021-00671-z#citeas</w:t>
        </w:r>
      </w:hyperlink>
    </w:p>
    <w:p w14:paraId="1B939DD1" w14:textId="77777777" w:rsidR="009A52E4" w:rsidRDefault="009A52E4" w:rsidP="00516B41">
      <w:pPr>
        <w:pStyle w:val="NoSpacing"/>
        <w:rPr>
          <w:rFonts w:cstheme="minorHAnsi"/>
        </w:rPr>
      </w:pPr>
    </w:p>
    <w:p w14:paraId="5EA32B64" w14:textId="676FBF19" w:rsidR="00516B41" w:rsidRPr="00700A20" w:rsidRDefault="00516B41" w:rsidP="00516B41">
      <w:pPr>
        <w:pStyle w:val="NoSpacing"/>
        <w:rPr>
          <w:rFonts w:cstheme="minorHAnsi"/>
        </w:rPr>
      </w:pPr>
      <w:proofErr w:type="spellStart"/>
      <w:r w:rsidRPr="00700A20">
        <w:rPr>
          <w:rFonts w:cstheme="minorHAnsi"/>
        </w:rPr>
        <w:t>RiseUp</w:t>
      </w:r>
      <w:proofErr w:type="spellEnd"/>
      <w:r w:rsidRPr="00700A20">
        <w:rPr>
          <w:rFonts w:cstheme="minorHAnsi"/>
        </w:rPr>
        <w:t>. 2023. e-learning vs blended learning</w:t>
      </w:r>
      <w:r w:rsidR="009A52E4">
        <w:rPr>
          <w:rFonts w:cstheme="minorHAnsi"/>
        </w:rPr>
        <w:t xml:space="preserve">. </w:t>
      </w:r>
      <w:r w:rsidR="009A52E4" w:rsidRPr="00700A20">
        <w:rPr>
          <w:rFonts w:cstheme="minorHAnsi"/>
        </w:rPr>
        <w:t>Retrieved from:</w:t>
      </w:r>
      <w:r w:rsidR="009A52E4">
        <w:rPr>
          <w:rFonts w:cstheme="minorHAnsi"/>
        </w:rPr>
        <w:t xml:space="preserve">  </w:t>
      </w:r>
    </w:p>
    <w:p w14:paraId="34C48461" w14:textId="77777777" w:rsidR="00516B41" w:rsidRPr="00700A20" w:rsidRDefault="00000000" w:rsidP="00516B41">
      <w:pPr>
        <w:pStyle w:val="NoSpacing"/>
        <w:rPr>
          <w:rFonts w:cstheme="minorHAnsi"/>
        </w:rPr>
      </w:pPr>
      <w:hyperlink r:id="rId83" w:anchor=":~:text=Blended%20learning%20therefore%20retains%20the,courses%20more%20flexible%20and%20adaptable" w:history="1">
        <w:r w:rsidR="00516B41" w:rsidRPr="00700A20">
          <w:rPr>
            <w:rStyle w:val="Hyperlink"/>
            <w:rFonts w:cstheme="minorHAnsi"/>
          </w:rPr>
          <w:t>https://blog.riseup.ai/en/differences-e-learning-blended-learning#:~:text=Blended%20learning%20therefore%20retains%20the,courses%20more%20flexible%20and%20adaptable</w:t>
        </w:r>
      </w:hyperlink>
      <w:r w:rsidR="00516B41" w:rsidRPr="00700A20">
        <w:rPr>
          <w:rFonts w:cstheme="minorHAnsi"/>
        </w:rPr>
        <w:t>.</w:t>
      </w:r>
    </w:p>
    <w:p w14:paraId="6AFC8AAB" w14:textId="2892149E" w:rsidR="0004644D" w:rsidRPr="00700A20" w:rsidRDefault="0004644D" w:rsidP="0004644D">
      <w:pPr>
        <w:pStyle w:val="NoSpacing"/>
        <w:rPr>
          <w:rFonts w:cstheme="minorHAnsi"/>
        </w:rPr>
      </w:pPr>
    </w:p>
    <w:p w14:paraId="72DCCACA" w14:textId="348BBC65" w:rsidR="009C2D18" w:rsidRPr="00700A20" w:rsidRDefault="009C2D18" w:rsidP="009C2D18">
      <w:pPr>
        <w:pStyle w:val="NoSpacing"/>
        <w:rPr>
          <w:rFonts w:cstheme="minorHAnsi"/>
        </w:rPr>
      </w:pPr>
      <w:r w:rsidRPr="00700A20">
        <w:rPr>
          <w:rFonts w:cstheme="minorHAnsi"/>
        </w:rPr>
        <w:t xml:space="preserve">Rodrigues, M. 2017. </w:t>
      </w:r>
      <w:r w:rsidRPr="009A52E4">
        <w:rPr>
          <w:rStyle w:val="markedcontent"/>
          <w:rFonts w:cstheme="minorHAnsi"/>
        </w:rPr>
        <w:t>Digital technologies and learning outcomes of students from</w:t>
      </w:r>
      <w:r w:rsidRPr="009A52E4">
        <w:rPr>
          <w:rFonts w:cstheme="minorHAnsi"/>
        </w:rPr>
        <w:br/>
      </w:r>
      <w:r w:rsidRPr="009A52E4">
        <w:rPr>
          <w:rStyle w:val="markedcontent"/>
          <w:rFonts w:cstheme="minorHAnsi"/>
        </w:rPr>
        <w:t>low socio-economic background: An Analysis of PISA 2015</w:t>
      </w:r>
      <w:r w:rsidR="009A52E4" w:rsidRPr="009A52E4">
        <w:rPr>
          <w:rStyle w:val="markedcontent"/>
          <w:rFonts w:cstheme="minorHAnsi"/>
        </w:rPr>
        <w:t>.</w:t>
      </w:r>
      <w:r w:rsidR="009A52E4">
        <w:rPr>
          <w:rStyle w:val="markedcontent"/>
          <w:rFonts w:cstheme="minorHAnsi"/>
          <w:b/>
          <w:bCs/>
        </w:rPr>
        <w:t xml:space="preserve"> </w:t>
      </w:r>
      <w:r w:rsidR="009A52E4" w:rsidRPr="00700A20">
        <w:rPr>
          <w:rFonts w:cstheme="minorHAnsi"/>
        </w:rPr>
        <w:t>Retrieved from:</w:t>
      </w:r>
      <w:r w:rsidR="009A52E4">
        <w:rPr>
          <w:rFonts w:cstheme="minorHAnsi"/>
        </w:rPr>
        <w:t xml:space="preserve">  </w:t>
      </w:r>
    </w:p>
    <w:p w14:paraId="1B5CA916" w14:textId="77777777" w:rsidR="009C2D18" w:rsidRPr="00700A20" w:rsidRDefault="009C2D18" w:rsidP="009C2D18">
      <w:pPr>
        <w:pStyle w:val="NoSpacing"/>
        <w:rPr>
          <w:rFonts w:cstheme="minorHAnsi"/>
        </w:rPr>
      </w:pPr>
      <w:r w:rsidRPr="00700A20">
        <w:rPr>
          <w:rFonts w:cstheme="minorHAnsi"/>
        </w:rPr>
        <w:t>file:///D:/Downloads/jrc106999_effectiveedu_wp4_final.pdf</w:t>
      </w:r>
    </w:p>
    <w:p w14:paraId="5569B2FF" w14:textId="77777777" w:rsidR="00A94A9D" w:rsidRDefault="00A94A9D" w:rsidP="00A94A9D">
      <w:pPr>
        <w:pStyle w:val="NoSpacing"/>
      </w:pPr>
    </w:p>
    <w:p w14:paraId="105CEA0F" w14:textId="4C723BB7" w:rsidR="00A94A9D" w:rsidRDefault="000E0522" w:rsidP="00A94A9D">
      <w:pPr>
        <w:pStyle w:val="NoSpacing"/>
      </w:pPr>
      <w:r>
        <w:t>S</w:t>
      </w:r>
      <w:r w:rsidR="006B04DC" w:rsidRPr="00700A20">
        <w:t xml:space="preserve">attar, E. 2020. </w:t>
      </w:r>
      <w:hyperlink r:id="rId84" w:history="1">
        <w:r w:rsidR="006B04DC" w:rsidRPr="00700A20">
          <w:t xml:space="preserve">The Impact of Educational Technology on Adult Learners </w:t>
        </w:r>
      </w:hyperlink>
      <w:r>
        <w:t xml:space="preserve">. </w:t>
      </w:r>
      <w:r w:rsidRPr="00A94A9D">
        <w:t>Retrieved from:</w:t>
      </w:r>
    </w:p>
    <w:p w14:paraId="3D581839" w14:textId="249F5A6E" w:rsidR="009C2D18" w:rsidRPr="00700A20" w:rsidRDefault="00000000" w:rsidP="00A94A9D">
      <w:pPr>
        <w:pStyle w:val="NoSpacing"/>
      </w:pPr>
      <w:hyperlink r:id="rId85" w:history="1">
        <w:r w:rsidR="006B04DC" w:rsidRPr="00A94A9D">
          <w:t>https://www.quickstart.com/blog/the-impact-of-educational-technology-on-adult-learners/</w:t>
        </w:r>
      </w:hyperlink>
    </w:p>
    <w:p w14:paraId="22117CBE" w14:textId="26131369" w:rsidR="006B04DC" w:rsidRPr="00700A20" w:rsidRDefault="006B04DC" w:rsidP="009C2D18">
      <w:pPr>
        <w:pStyle w:val="NoSpacing"/>
        <w:rPr>
          <w:rFonts w:cstheme="minorHAnsi"/>
        </w:rPr>
      </w:pPr>
    </w:p>
    <w:p w14:paraId="77A62A08" w14:textId="31263D63" w:rsidR="009C2D18" w:rsidRPr="00700A20" w:rsidRDefault="009C2D18" w:rsidP="009C2D18">
      <w:pPr>
        <w:pStyle w:val="NoSpacing"/>
        <w:rPr>
          <w:rFonts w:cstheme="minorHAnsi"/>
        </w:rPr>
      </w:pPr>
      <w:proofErr w:type="spellStart"/>
      <w:r w:rsidRPr="00700A20">
        <w:rPr>
          <w:rFonts w:cstheme="minorHAnsi"/>
        </w:rPr>
        <w:t>Schleicher</w:t>
      </w:r>
      <w:proofErr w:type="spellEnd"/>
      <w:r w:rsidRPr="00700A20">
        <w:rPr>
          <w:rFonts w:cstheme="minorHAnsi"/>
        </w:rPr>
        <w:t>, A. 2021.  Education disrupted - Global disparities in online learning mirror PISA findings</w:t>
      </w:r>
      <w:r w:rsidR="000E0522">
        <w:rPr>
          <w:rFonts w:cstheme="minorHAnsi"/>
        </w:rPr>
        <w:t xml:space="preserve">. </w:t>
      </w:r>
      <w:r w:rsidR="000E0522" w:rsidRPr="00700A20">
        <w:rPr>
          <w:rFonts w:cstheme="minorHAnsi"/>
        </w:rPr>
        <w:t>Retrieved from:</w:t>
      </w:r>
      <w:r w:rsidR="000E0522">
        <w:rPr>
          <w:rFonts w:cstheme="minorHAnsi"/>
        </w:rPr>
        <w:t xml:space="preserve"> </w:t>
      </w:r>
      <w:r w:rsidRPr="00700A20">
        <w:rPr>
          <w:rFonts w:cstheme="minorHAnsi"/>
        </w:rPr>
        <w:t xml:space="preserve"> </w:t>
      </w:r>
    </w:p>
    <w:p w14:paraId="3CA76141" w14:textId="77777777" w:rsidR="009C2D18" w:rsidRPr="00700A20" w:rsidRDefault="00000000" w:rsidP="009C2D18">
      <w:pPr>
        <w:pStyle w:val="NoSpacing"/>
        <w:rPr>
          <w:rFonts w:cstheme="minorHAnsi"/>
        </w:rPr>
      </w:pPr>
      <w:hyperlink r:id="rId86" w:history="1">
        <w:r w:rsidR="009C2D18" w:rsidRPr="00700A20">
          <w:rPr>
            <w:rStyle w:val="Hyperlink"/>
            <w:rFonts w:cstheme="minorHAnsi"/>
          </w:rPr>
          <w:t>https://www.boell.de/en/2021/04/15/global-disparities-in-online-learning-mirror-PISA-findings</w:t>
        </w:r>
      </w:hyperlink>
    </w:p>
    <w:p w14:paraId="7C4AC743" w14:textId="77777777" w:rsidR="009C2D18" w:rsidRPr="00700A20" w:rsidRDefault="009C2D18" w:rsidP="009C2D18">
      <w:pPr>
        <w:pStyle w:val="NoSpacing"/>
        <w:rPr>
          <w:rFonts w:cstheme="minorHAnsi"/>
        </w:rPr>
      </w:pPr>
    </w:p>
    <w:p w14:paraId="43426602" w14:textId="2B7439BD" w:rsidR="0001229F" w:rsidRPr="00700A20" w:rsidRDefault="0001229F" w:rsidP="000122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00A20">
        <w:rPr>
          <w:rFonts w:cstheme="minorHAnsi"/>
        </w:rPr>
        <w:t>Scottish Government. 2015. Literature Review on the Impact of Digital Technology on Learning and Teaching</w:t>
      </w:r>
      <w:r w:rsidR="000E0522">
        <w:rPr>
          <w:rFonts w:cstheme="minorHAnsi"/>
        </w:rPr>
        <w:t xml:space="preserve">. </w:t>
      </w:r>
      <w:r w:rsidR="000E0522" w:rsidRPr="00700A20">
        <w:rPr>
          <w:rFonts w:cstheme="minorHAnsi"/>
        </w:rPr>
        <w:t>Retrieved from:</w:t>
      </w:r>
    </w:p>
    <w:p w14:paraId="655042F3" w14:textId="77777777" w:rsidR="0001229F" w:rsidRPr="00700A20" w:rsidRDefault="00000000" w:rsidP="0001229F">
      <w:pPr>
        <w:pStyle w:val="NoSpacing"/>
        <w:rPr>
          <w:rFonts w:cstheme="minorHAnsi"/>
        </w:rPr>
      </w:pPr>
      <w:hyperlink r:id="rId87" w:history="1">
        <w:r w:rsidR="0001229F" w:rsidRPr="00700A20">
          <w:rPr>
            <w:rStyle w:val="Hyperlink"/>
            <w:rFonts w:cstheme="minorHAnsi"/>
          </w:rPr>
          <w:t>https://www.gov.scot/publications/literature-review-impact-digital-technology-learning-teaching/pages/1/</w:t>
        </w:r>
      </w:hyperlink>
    </w:p>
    <w:p w14:paraId="53255784" w14:textId="77777777" w:rsidR="0001229F" w:rsidRPr="00700A20" w:rsidRDefault="0001229F" w:rsidP="0001229F">
      <w:pPr>
        <w:pStyle w:val="NoSpacing"/>
        <w:rPr>
          <w:rFonts w:cstheme="minorHAnsi"/>
        </w:rPr>
      </w:pPr>
    </w:p>
    <w:p w14:paraId="06383C9A" w14:textId="7625801A" w:rsidR="000E0522" w:rsidRDefault="0004644D" w:rsidP="0004644D">
      <w:pPr>
        <w:pStyle w:val="NoSpacing"/>
        <w:rPr>
          <w:rFonts w:cstheme="minorHAnsi"/>
        </w:rPr>
      </w:pPr>
      <w:r w:rsidRPr="00700A20">
        <w:rPr>
          <w:rFonts w:cstheme="minorHAnsi"/>
        </w:rPr>
        <w:t xml:space="preserve">Sharma. 2020.  </w:t>
      </w:r>
      <w:r w:rsidR="00A94A9D">
        <w:rPr>
          <w:rFonts w:cstheme="minorHAnsi"/>
        </w:rPr>
        <w:t>How to select digital resources for use in your language classroom.</w:t>
      </w:r>
    </w:p>
    <w:p w14:paraId="19B401B2" w14:textId="6C32C4C8" w:rsidR="0004644D" w:rsidRPr="00700A20" w:rsidRDefault="000E0522" w:rsidP="0004644D">
      <w:pPr>
        <w:pStyle w:val="NoSpacing"/>
        <w:rPr>
          <w:rFonts w:cstheme="minorHAnsi"/>
        </w:rPr>
      </w:pPr>
      <w:r w:rsidRPr="00700A20">
        <w:rPr>
          <w:rFonts w:cstheme="minorHAnsi"/>
        </w:rPr>
        <w:t>Retrieved from:</w:t>
      </w:r>
      <w:r>
        <w:rPr>
          <w:rFonts w:cstheme="minorHAnsi"/>
        </w:rPr>
        <w:t xml:space="preserve"> </w:t>
      </w:r>
      <w:hyperlink r:id="rId88" w:history="1">
        <w:r w:rsidRPr="00A81338">
          <w:rPr>
            <w:rStyle w:val="Hyperlink"/>
            <w:rFonts w:cstheme="minorHAnsi"/>
          </w:rPr>
          <w:t>https://www.cambridge.org/elt/blog/2020/06/29/how-to-select-digital-resources-for-use-in-your-language-classroom/</w:t>
        </w:r>
      </w:hyperlink>
    </w:p>
    <w:p w14:paraId="7560AB9E" w14:textId="77777777" w:rsidR="0004644D" w:rsidRPr="00700A20" w:rsidRDefault="0004644D" w:rsidP="0004644D">
      <w:pPr>
        <w:pStyle w:val="NoSpacing"/>
        <w:rPr>
          <w:rFonts w:cstheme="minorHAnsi"/>
        </w:rPr>
      </w:pPr>
    </w:p>
    <w:p w14:paraId="18A4C303" w14:textId="77777777" w:rsidR="0004644D" w:rsidRPr="00700A20" w:rsidRDefault="0004644D" w:rsidP="0004644D">
      <w:pPr>
        <w:pStyle w:val="NoSpacing"/>
        <w:rPr>
          <w:rFonts w:cstheme="minorHAnsi"/>
        </w:rPr>
      </w:pPr>
      <w:r w:rsidRPr="00700A20">
        <w:rPr>
          <w:rStyle w:val="markedcontent"/>
          <w:rFonts w:cstheme="minorHAnsi"/>
        </w:rPr>
        <w:t xml:space="preserve">Sinan </w:t>
      </w:r>
      <w:proofErr w:type="spellStart"/>
      <w:r w:rsidRPr="00700A20">
        <w:rPr>
          <w:rStyle w:val="markedcontent"/>
          <w:rFonts w:cstheme="minorHAnsi"/>
        </w:rPr>
        <w:t>Keskin</w:t>
      </w:r>
      <w:proofErr w:type="spellEnd"/>
      <w:r w:rsidRPr="00700A20">
        <w:rPr>
          <w:rStyle w:val="markedcontent"/>
          <w:rFonts w:cstheme="minorHAnsi"/>
        </w:rPr>
        <w:t xml:space="preserve">, Halil </w:t>
      </w:r>
      <w:proofErr w:type="spellStart"/>
      <w:r w:rsidRPr="00700A20">
        <w:rPr>
          <w:rStyle w:val="markedcontent"/>
          <w:rFonts w:cstheme="minorHAnsi"/>
        </w:rPr>
        <w:t>Yurdugül</w:t>
      </w:r>
      <w:proofErr w:type="spellEnd"/>
      <w:r w:rsidRPr="00700A20">
        <w:rPr>
          <w:rStyle w:val="markedcontent"/>
          <w:rFonts w:cstheme="minorHAnsi"/>
        </w:rPr>
        <w:t xml:space="preserve">. 2019. Factors Affecting Students’ Preferences for Online and Blended Learning: Motivational vs. Cognitive. European Journal of Open, Distance and e-Learning – Vol. 22 / No. 2 82. </w:t>
      </w:r>
      <w:r w:rsidRPr="00700A20">
        <w:rPr>
          <w:rFonts w:cstheme="minorHAnsi"/>
        </w:rPr>
        <w:br/>
      </w:r>
      <w:hyperlink r:id="rId89" w:anchor=":~:text=In%20this%20study%2C%20blended%20and,%2Dlearning%20readiness%2C%20and%20motivation" w:history="1">
        <w:r w:rsidRPr="00700A20">
          <w:rPr>
            <w:rStyle w:val="Hyperlink"/>
            <w:rFonts w:cstheme="minorHAnsi"/>
          </w:rPr>
          <w:t>https://www.researchgate.net/publication/334626343_Factors_Affecting_Students%27_Preferences_for_Online_and_Blended_Learning_Motivational_Vs_Cognitive#:~:text=In%20this%20study%2C%20blended%20and,%2Dlearning%20readiness%2C%20and%20motivation</w:t>
        </w:r>
      </w:hyperlink>
    </w:p>
    <w:p w14:paraId="03DA1240" w14:textId="5CEBBAC6" w:rsidR="0004644D" w:rsidRDefault="0004644D" w:rsidP="0004644D">
      <w:pPr>
        <w:pStyle w:val="NoSpacing"/>
        <w:rPr>
          <w:rFonts w:cstheme="minorHAnsi"/>
          <w:u w:val="single"/>
        </w:rPr>
      </w:pPr>
    </w:p>
    <w:p w14:paraId="5A693823" w14:textId="119B7A5F" w:rsidR="007127B5" w:rsidRDefault="007127B5" w:rsidP="0004644D">
      <w:pPr>
        <w:pStyle w:val="NoSpacing"/>
        <w:rPr>
          <w:rFonts w:cstheme="minorHAnsi"/>
          <w:u w:val="single"/>
        </w:rPr>
      </w:pPr>
    </w:p>
    <w:p w14:paraId="3B3C68F0" w14:textId="3171B7FB" w:rsidR="007127B5" w:rsidRDefault="007127B5" w:rsidP="007127B5">
      <w:pPr>
        <w:autoSpaceDE w:val="0"/>
        <w:autoSpaceDN w:val="0"/>
        <w:adjustRightInd w:val="0"/>
        <w:spacing w:after="0" w:line="240" w:lineRule="auto"/>
      </w:pPr>
      <w:r w:rsidRPr="00EB215F">
        <w:rPr>
          <w:rFonts w:ascii="Calibri" w:hAnsi="Calibri" w:cs="Calibri"/>
          <w:szCs w:val="24"/>
        </w:rPr>
        <w:t xml:space="preserve">Sri Wahyuni, </w:t>
      </w:r>
      <w:proofErr w:type="spellStart"/>
      <w:r w:rsidRPr="00EB215F">
        <w:rPr>
          <w:rFonts w:ascii="Calibri" w:hAnsi="Calibri" w:cs="Calibri"/>
          <w:szCs w:val="24"/>
        </w:rPr>
        <w:t>Fauzul</w:t>
      </w:r>
      <w:proofErr w:type="spellEnd"/>
      <w:r w:rsidRPr="00EB215F">
        <w:rPr>
          <w:rFonts w:ascii="Calibri" w:hAnsi="Calibri" w:cs="Calibri"/>
          <w:szCs w:val="24"/>
        </w:rPr>
        <w:t xml:space="preserve"> </w:t>
      </w:r>
      <w:proofErr w:type="spellStart"/>
      <w:r w:rsidRPr="00EB215F">
        <w:rPr>
          <w:rFonts w:ascii="Calibri" w:hAnsi="Calibri" w:cs="Calibri"/>
          <w:szCs w:val="24"/>
        </w:rPr>
        <w:t>Etfita</w:t>
      </w:r>
      <w:proofErr w:type="spellEnd"/>
      <w:r w:rsidRPr="00EB215F">
        <w:rPr>
          <w:rFonts w:ascii="Calibri" w:hAnsi="Calibri" w:cs="Calibri"/>
          <w:szCs w:val="24"/>
        </w:rPr>
        <w:t xml:space="preserve">, Nadya </w:t>
      </w:r>
      <w:proofErr w:type="spellStart"/>
      <w:r w:rsidRPr="00EB215F">
        <w:rPr>
          <w:rFonts w:ascii="Calibri" w:hAnsi="Calibri" w:cs="Calibri"/>
          <w:szCs w:val="24"/>
        </w:rPr>
        <w:t>Alkhaira</w:t>
      </w:r>
      <w:proofErr w:type="spellEnd"/>
      <w:r w:rsidRPr="00EB215F">
        <w:rPr>
          <w:rFonts w:ascii="Calibri" w:hAnsi="Calibri" w:cs="Calibri"/>
          <w:szCs w:val="24"/>
        </w:rPr>
        <w:t>. 2022. Students’ preferences and challenges in learning English fully online with Google Classroom. Journal of Education and Learning (</w:t>
      </w:r>
      <w:proofErr w:type="spellStart"/>
      <w:r w:rsidRPr="00EB215F">
        <w:rPr>
          <w:rFonts w:ascii="Calibri" w:hAnsi="Calibri" w:cs="Calibri"/>
          <w:szCs w:val="24"/>
        </w:rPr>
        <w:t>EduLearn</w:t>
      </w:r>
      <w:proofErr w:type="spellEnd"/>
      <w:r w:rsidRPr="00EB215F">
        <w:rPr>
          <w:rFonts w:ascii="Calibri" w:hAnsi="Calibri" w:cs="Calibri"/>
          <w:szCs w:val="24"/>
        </w:rPr>
        <w:t>). Vol. 16, No. 2, May 2022, pp. 244</w:t>
      </w:r>
      <w:r>
        <w:rPr>
          <w:rFonts w:ascii="Calibri" w:hAnsi="Calibri" w:cs="Calibri"/>
          <w:szCs w:val="24"/>
        </w:rPr>
        <w:t>-</w:t>
      </w:r>
      <w:r w:rsidRPr="00EB215F">
        <w:rPr>
          <w:rFonts w:ascii="Calibri" w:hAnsi="Calibri" w:cs="Calibri"/>
          <w:szCs w:val="24"/>
        </w:rPr>
        <w:t>253</w:t>
      </w:r>
      <w:r w:rsidRPr="00EB215F">
        <w:rPr>
          <w:rFonts w:ascii="Calibri" w:hAnsi="Calibri" w:cs="Calibri"/>
          <w:szCs w:val="24"/>
        </w:rPr>
        <w:br/>
        <w:t>Journal homepage: http://edulearn.intelektual.org</w:t>
      </w:r>
      <w:r w:rsidRPr="00EB215F">
        <w:rPr>
          <w:rFonts w:ascii="Calibri" w:hAnsi="Calibri" w:cs="Calibri"/>
          <w:szCs w:val="24"/>
        </w:rPr>
        <w:br/>
      </w:r>
    </w:p>
    <w:p w14:paraId="179289F8" w14:textId="77777777" w:rsidR="007127B5" w:rsidRPr="00D171F3" w:rsidRDefault="007127B5" w:rsidP="007127B5">
      <w:pPr>
        <w:pStyle w:val="NoSpacing"/>
      </w:pPr>
      <w:r w:rsidRPr="00D171F3">
        <w:t>Stanley, G. 2019. Innovations in teaching : remote language teaching. London: British Council</w:t>
      </w:r>
      <w:r>
        <w:br/>
      </w:r>
      <w:r w:rsidRPr="00D171F3">
        <w:t xml:space="preserve">Retrieved from: </w:t>
      </w:r>
      <w:hyperlink r:id="rId90" w:anchor="page=12" w:history="1">
        <w:r w:rsidRPr="00D171F3">
          <w:t>https://www.teachingenglish.org.uk/sites/teacheng/files/Innovations%20in%20Education%20-%20Remote%20Teaching-V8_1-164_WEB.pdf#page=12</w:t>
        </w:r>
      </w:hyperlink>
    </w:p>
    <w:p w14:paraId="6BC3AD35" w14:textId="77777777" w:rsidR="007127B5" w:rsidRPr="00D171F3" w:rsidRDefault="007127B5" w:rsidP="007127B5">
      <w:pPr>
        <w:pStyle w:val="NoSpacing"/>
      </w:pPr>
    </w:p>
    <w:p w14:paraId="4CD8BA59" w14:textId="77777777" w:rsidR="007127B5" w:rsidRPr="00406DE3" w:rsidRDefault="007127B5" w:rsidP="007127B5">
      <w:pPr>
        <w:autoSpaceDE w:val="0"/>
        <w:autoSpaceDN w:val="0"/>
        <w:adjustRightInd w:val="0"/>
        <w:spacing w:after="0" w:line="240" w:lineRule="auto"/>
        <w:rPr>
          <w:rStyle w:val="markedcontent"/>
        </w:rPr>
      </w:pPr>
      <w:r w:rsidRPr="00406DE3">
        <w:rPr>
          <w:rStyle w:val="markedcontent"/>
        </w:rPr>
        <w:t>Sweeney, P. 2013. Is there evidence for differential benefits between mobile devices used</w:t>
      </w:r>
      <w:r w:rsidRPr="00406DE3">
        <w:rPr>
          <w:rStyle w:val="markedcontent"/>
        </w:rPr>
        <w:br/>
        <w:t>for self-access learning as opposed to language learning in the classroom with the</w:t>
      </w:r>
      <w:r w:rsidRPr="00406DE3">
        <w:rPr>
          <w:rStyle w:val="markedcontent"/>
        </w:rPr>
        <w:br/>
        <w:t>teacher? Monterey, CA: The International Research Foundation for English Language</w:t>
      </w:r>
      <w:r w:rsidRPr="00406DE3">
        <w:rPr>
          <w:rStyle w:val="markedcontent"/>
        </w:rPr>
        <w:br/>
        <w:t>Education. Retrieved from http://www.tirfonline.org/english-in-the-</w:t>
      </w:r>
      <w:r w:rsidRPr="00406DE3">
        <w:rPr>
          <w:rStyle w:val="markedcontent"/>
        </w:rPr>
        <w:br/>
        <w:t>workforce/mobile-assisted-language-learning/</w:t>
      </w:r>
    </w:p>
    <w:p w14:paraId="14B25852" w14:textId="77777777" w:rsidR="007127B5" w:rsidRPr="00700A20" w:rsidRDefault="007127B5" w:rsidP="0004644D">
      <w:pPr>
        <w:pStyle w:val="NoSpacing"/>
        <w:rPr>
          <w:rFonts w:cstheme="minorHAnsi"/>
          <w:u w:val="single"/>
        </w:rPr>
      </w:pPr>
    </w:p>
    <w:p w14:paraId="5AE0E08B" w14:textId="4BD473F7" w:rsidR="009A52E4" w:rsidRPr="00700A20" w:rsidRDefault="009A52E4" w:rsidP="009A52E4">
      <w:pPr>
        <w:pStyle w:val="NoSpacing"/>
        <w:rPr>
          <w:rFonts w:cstheme="minorHAnsi"/>
        </w:rPr>
      </w:pPr>
      <w:r w:rsidRPr="00700A20">
        <w:rPr>
          <w:rFonts w:cstheme="minorHAnsi"/>
        </w:rPr>
        <w:t xml:space="preserve">Thomas, M., Reinders, H., &amp; </w:t>
      </w:r>
      <w:proofErr w:type="spellStart"/>
      <w:r w:rsidRPr="00700A20">
        <w:rPr>
          <w:rFonts w:cstheme="minorHAnsi"/>
        </w:rPr>
        <w:t>Gelan</w:t>
      </w:r>
      <w:proofErr w:type="spellEnd"/>
      <w:r w:rsidRPr="00700A20">
        <w:rPr>
          <w:rFonts w:cstheme="minorHAnsi"/>
        </w:rPr>
        <w:t xml:space="preserve">, A. 2017. Learning analytics in online language learning: Challenges and future directions. In: L. Wong &amp; K. Hyland (Eds.), </w:t>
      </w:r>
      <w:r w:rsidRPr="00700A20">
        <w:rPr>
          <w:rStyle w:val="Emphasis"/>
          <w:rFonts w:cstheme="minorHAnsi"/>
        </w:rPr>
        <w:t>Faces of English</w:t>
      </w:r>
      <w:r w:rsidRPr="00700A20">
        <w:rPr>
          <w:rFonts w:cstheme="minorHAnsi"/>
        </w:rPr>
        <w:t xml:space="preserve"> (pp. 197-212). Routledge.</w:t>
      </w:r>
    </w:p>
    <w:p w14:paraId="00132977" w14:textId="77777777" w:rsidR="009A52E4" w:rsidRPr="00700A20" w:rsidRDefault="009A52E4" w:rsidP="009A52E4">
      <w:pPr>
        <w:pStyle w:val="NoSpacing"/>
        <w:rPr>
          <w:rFonts w:cstheme="minorHAnsi"/>
        </w:rPr>
      </w:pPr>
      <w:r w:rsidRPr="00700A20">
        <w:rPr>
          <w:rFonts w:cstheme="minorHAnsi"/>
        </w:rPr>
        <w:t>https://researchonline.ljmu.ac.uk/id/eprint/13773/3/Learning%20Analytics%20in%20Online%20Language%20Learning%20Challenges%20and%20Future%20Directions%20.pdf</w:t>
      </w:r>
    </w:p>
    <w:p w14:paraId="14542D2F" w14:textId="77777777" w:rsidR="0004644D" w:rsidRPr="00700A20" w:rsidRDefault="0004644D" w:rsidP="0004644D">
      <w:pPr>
        <w:pStyle w:val="NoSpacing"/>
        <w:rPr>
          <w:rFonts w:cstheme="minorHAnsi"/>
        </w:rPr>
      </w:pPr>
    </w:p>
    <w:p w14:paraId="7C5624BC" w14:textId="743467F3" w:rsidR="0004644D" w:rsidRPr="000E0522" w:rsidRDefault="0004644D" w:rsidP="0004644D">
      <w:pPr>
        <w:pStyle w:val="NoSpacing"/>
        <w:rPr>
          <w:rFonts w:cstheme="minorHAnsi"/>
          <w:b/>
          <w:bCs/>
        </w:rPr>
      </w:pPr>
      <w:r w:rsidRPr="000E0522">
        <w:rPr>
          <w:rStyle w:val="Strong"/>
          <w:rFonts w:cstheme="minorHAnsi"/>
          <w:b w:val="0"/>
          <w:bCs w:val="0"/>
        </w:rPr>
        <w:t>Thompson, T. 2022. Digital poverty</w:t>
      </w:r>
      <w:r w:rsidR="009A52E4">
        <w:rPr>
          <w:rStyle w:val="Strong"/>
          <w:rFonts w:cstheme="minorHAnsi"/>
          <w:b w:val="0"/>
          <w:bCs w:val="0"/>
        </w:rPr>
        <w:t xml:space="preserve">. </w:t>
      </w:r>
      <w:r w:rsidR="009A52E4" w:rsidRPr="00700A20">
        <w:rPr>
          <w:rFonts w:cstheme="minorHAnsi"/>
        </w:rPr>
        <w:t>Retrieved from:</w:t>
      </w:r>
      <w:r w:rsidR="009A52E4">
        <w:rPr>
          <w:rFonts w:cstheme="minorHAnsi"/>
        </w:rPr>
        <w:t xml:space="preserve">  </w:t>
      </w:r>
    </w:p>
    <w:p w14:paraId="0FCC3723" w14:textId="77777777" w:rsidR="0004644D" w:rsidRPr="00700A20" w:rsidRDefault="00000000" w:rsidP="0004644D">
      <w:pPr>
        <w:pStyle w:val="NoSpacing"/>
        <w:rPr>
          <w:rFonts w:cstheme="minorHAnsi"/>
        </w:rPr>
      </w:pPr>
      <w:hyperlink r:id="rId91" w:history="1">
        <w:r w:rsidR="0004644D" w:rsidRPr="00700A20">
          <w:rPr>
            <w:rStyle w:val="Hyperlink"/>
            <w:rFonts w:cstheme="minorHAnsi"/>
          </w:rPr>
          <w:t>https://www.timeshighereducation.com/campus/how-ensure-effective-quality-assurance-digital-teaching-and-learning</w:t>
        </w:r>
      </w:hyperlink>
    </w:p>
    <w:p w14:paraId="4FF5BCC8" w14:textId="69624687" w:rsidR="0004644D" w:rsidRPr="00700A20" w:rsidRDefault="0004644D" w:rsidP="0004644D">
      <w:pPr>
        <w:pStyle w:val="NoSpacing"/>
        <w:rPr>
          <w:rFonts w:cstheme="minorHAnsi"/>
          <w:u w:val="single"/>
        </w:rPr>
      </w:pPr>
    </w:p>
    <w:p w14:paraId="67776D73" w14:textId="133C0148" w:rsidR="009C2D18" w:rsidRPr="00700A20" w:rsidRDefault="009C2D18" w:rsidP="009C2D18">
      <w:pPr>
        <w:pStyle w:val="NoSpacing"/>
        <w:rPr>
          <w:rFonts w:cstheme="minorHAnsi"/>
        </w:rPr>
      </w:pPr>
      <w:proofErr w:type="spellStart"/>
      <w:r w:rsidRPr="00700A20">
        <w:rPr>
          <w:rFonts w:cstheme="minorHAnsi"/>
        </w:rPr>
        <w:lastRenderedPageBreak/>
        <w:t>Tiven</w:t>
      </w:r>
      <w:proofErr w:type="spellEnd"/>
      <w:r w:rsidRPr="00700A20">
        <w:rPr>
          <w:rFonts w:cstheme="minorHAnsi"/>
        </w:rPr>
        <w:t xml:space="preserve">, M. B., Fuchs, E. R., </w:t>
      </w:r>
      <w:proofErr w:type="spellStart"/>
      <w:r w:rsidRPr="00700A20">
        <w:rPr>
          <w:rFonts w:cstheme="minorHAnsi"/>
        </w:rPr>
        <w:t>Bazari</w:t>
      </w:r>
      <w:proofErr w:type="spellEnd"/>
      <w:r w:rsidRPr="00700A20">
        <w:rPr>
          <w:rFonts w:cstheme="minorHAnsi"/>
        </w:rPr>
        <w:t>, A., &amp; MacQuarrie, A. 2018. Evaluating Global Digital Education: Student Outcomes Framework. New York, NY: Bloomberg Philanthropies and the Organisation for Economic Co-operation and Development</w:t>
      </w:r>
    </w:p>
    <w:p w14:paraId="6BAEC072" w14:textId="77777777" w:rsidR="009C2D18" w:rsidRPr="00700A20" w:rsidRDefault="00000000" w:rsidP="009C2D18">
      <w:pPr>
        <w:pStyle w:val="NoSpacing"/>
        <w:rPr>
          <w:rFonts w:cstheme="minorHAnsi"/>
        </w:rPr>
      </w:pPr>
      <w:hyperlink r:id="rId92" w:history="1">
        <w:r w:rsidR="009C2D18" w:rsidRPr="00700A20">
          <w:rPr>
            <w:rStyle w:val="Hyperlink"/>
            <w:rFonts w:cstheme="minorHAnsi"/>
          </w:rPr>
          <w:t>https://www.oecd.org/pisa/Evaluating-Global-Digital-Education-Student-Outcomes-Framework.pdf</w:t>
        </w:r>
      </w:hyperlink>
    </w:p>
    <w:p w14:paraId="2A19D64B" w14:textId="77777777" w:rsidR="009C2D18" w:rsidRPr="00700A20" w:rsidRDefault="009C2D18" w:rsidP="009C2D18">
      <w:pPr>
        <w:pStyle w:val="NoSpacing"/>
        <w:rPr>
          <w:rFonts w:cstheme="minorHAnsi"/>
        </w:rPr>
      </w:pPr>
    </w:p>
    <w:p w14:paraId="3C3EBEE8" w14:textId="77777777" w:rsidR="009C2D18" w:rsidRPr="00700A20" w:rsidRDefault="009C2D18" w:rsidP="009C2D18">
      <w:pPr>
        <w:pStyle w:val="NoSpacing"/>
        <w:rPr>
          <w:rFonts w:cstheme="minorHAnsi"/>
        </w:rPr>
      </w:pPr>
    </w:p>
    <w:p w14:paraId="7B64BAFF" w14:textId="17D2AAF8" w:rsidR="00516B41" w:rsidRPr="00700A20" w:rsidRDefault="00516B41" w:rsidP="00516B41">
      <w:pPr>
        <w:pStyle w:val="NoSpacing"/>
        <w:rPr>
          <w:rFonts w:cstheme="minorHAnsi"/>
        </w:rPr>
      </w:pPr>
      <w:r w:rsidRPr="00700A20">
        <w:rPr>
          <w:rFonts w:cstheme="minorHAnsi"/>
        </w:rPr>
        <w:t>Topping, K. J., Douglas, W., Robertson, D., &amp; Ferguson, N.</w:t>
      </w:r>
      <w:r w:rsidRPr="00700A20">
        <w:rPr>
          <w:rFonts w:cstheme="minorHAnsi"/>
        </w:rPr>
        <w:br/>
        <w:t>2022. Effectiveness of online and blended learning from schools: A systematic</w:t>
      </w:r>
      <w:r w:rsidRPr="00700A20">
        <w:rPr>
          <w:rFonts w:cstheme="minorHAnsi"/>
        </w:rPr>
        <w:br/>
        <w:t>review. Review of Education, 10, e3353.</w:t>
      </w:r>
    </w:p>
    <w:p w14:paraId="6266BF3F" w14:textId="77777777" w:rsidR="00516B41" w:rsidRPr="00700A20" w:rsidRDefault="00000000" w:rsidP="00516B41">
      <w:pPr>
        <w:pStyle w:val="NoSpacing"/>
        <w:rPr>
          <w:rFonts w:cstheme="minorHAnsi"/>
        </w:rPr>
      </w:pPr>
      <w:hyperlink r:id="rId93" w:history="1">
        <w:r w:rsidR="00516B41" w:rsidRPr="00700A20">
          <w:rPr>
            <w:rStyle w:val="Hyperlink"/>
            <w:rFonts w:cstheme="minorHAnsi"/>
          </w:rPr>
          <w:t>https://bera-journals.onlinelibrary.wiley.com/doi/epdf/10.1002/rev3.3353</w:t>
        </w:r>
      </w:hyperlink>
    </w:p>
    <w:p w14:paraId="6305E68C" w14:textId="77777777" w:rsidR="00516B41" w:rsidRPr="00700A20" w:rsidRDefault="00516B41" w:rsidP="0004644D">
      <w:pPr>
        <w:pStyle w:val="NoSpacing"/>
        <w:rPr>
          <w:rFonts w:cstheme="minorHAnsi"/>
          <w:u w:val="single"/>
        </w:rPr>
      </w:pPr>
    </w:p>
    <w:p w14:paraId="5FFAD1A7" w14:textId="25B0B42B" w:rsidR="0004644D" w:rsidRPr="000E0522" w:rsidRDefault="0004644D" w:rsidP="0004644D">
      <w:pPr>
        <w:pStyle w:val="NoSpacing"/>
        <w:rPr>
          <w:rFonts w:cstheme="minorHAnsi"/>
        </w:rPr>
      </w:pPr>
      <w:proofErr w:type="spellStart"/>
      <w:r w:rsidRPr="000E0522">
        <w:rPr>
          <w:rFonts w:cstheme="minorHAnsi"/>
        </w:rPr>
        <w:t>Turulla</w:t>
      </w:r>
      <w:proofErr w:type="spellEnd"/>
      <w:r w:rsidRPr="000E0522">
        <w:rPr>
          <w:rFonts w:cstheme="minorHAnsi"/>
        </w:rPr>
        <w:t xml:space="preserve">, A. </w:t>
      </w:r>
      <w:r w:rsidR="00A94A9D">
        <w:rPr>
          <w:rFonts w:cstheme="minorHAnsi"/>
        </w:rPr>
        <w:t>2018.</w:t>
      </w:r>
      <w:r w:rsidR="00A94A9D">
        <w:t xml:space="preserve"> What the good (digital) language learner can teach us.</w:t>
      </w:r>
    </w:p>
    <w:p w14:paraId="044F4F80" w14:textId="71A9A1DC" w:rsidR="000E0522" w:rsidRPr="00700A20" w:rsidRDefault="000E0522" w:rsidP="0004644D">
      <w:pPr>
        <w:pStyle w:val="NoSpacing"/>
        <w:rPr>
          <w:rFonts w:cstheme="minorHAnsi"/>
          <w:u w:val="single"/>
        </w:rPr>
      </w:pPr>
      <w:r w:rsidRPr="00700A20">
        <w:rPr>
          <w:rFonts w:cstheme="minorHAnsi"/>
        </w:rPr>
        <w:t>Retrieved from:</w:t>
      </w:r>
    </w:p>
    <w:p w14:paraId="3449DA8C" w14:textId="77777777" w:rsidR="0004644D" w:rsidRPr="00700A20" w:rsidRDefault="00000000" w:rsidP="0004644D">
      <w:pPr>
        <w:pStyle w:val="NoSpacing"/>
        <w:rPr>
          <w:rFonts w:cstheme="minorHAnsi"/>
          <w:u w:val="single"/>
        </w:rPr>
      </w:pPr>
      <w:hyperlink r:id="rId94" w:history="1">
        <w:r w:rsidR="0004644D" w:rsidRPr="00700A20">
          <w:rPr>
            <w:rStyle w:val="Hyperlink"/>
            <w:rFonts w:cstheme="minorHAnsi"/>
          </w:rPr>
          <w:t>https://www.researchgate.net/publication/310615969_What_the_good_digital_language_learner_can_teach_us</w:t>
        </w:r>
      </w:hyperlink>
    </w:p>
    <w:p w14:paraId="1051EF66" w14:textId="77777777" w:rsidR="0004644D" w:rsidRPr="00700A20" w:rsidRDefault="0004644D" w:rsidP="0004644D">
      <w:pPr>
        <w:pStyle w:val="NoSpacing"/>
        <w:rPr>
          <w:rFonts w:cstheme="minorHAnsi"/>
        </w:rPr>
      </w:pPr>
    </w:p>
    <w:p w14:paraId="3259DAEC" w14:textId="68E495DA" w:rsidR="0004644D" w:rsidRDefault="0004644D" w:rsidP="0004644D">
      <w:pPr>
        <w:pStyle w:val="NoSpacing"/>
        <w:rPr>
          <w:rFonts w:cstheme="minorHAnsi"/>
          <w:highlight w:val="white"/>
        </w:rPr>
      </w:pPr>
    </w:p>
    <w:p w14:paraId="2455C3DC" w14:textId="09478579" w:rsidR="007127B5" w:rsidRDefault="007127B5" w:rsidP="0004644D">
      <w:pPr>
        <w:pStyle w:val="NoSpacing"/>
        <w:rPr>
          <w:rFonts w:cstheme="minorHAnsi"/>
          <w:highlight w:val="white"/>
        </w:rPr>
      </w:pPr>
    </w:p>
    <w:p w14:paraId="3060A45C" w14:textId="77777777" w:rsidR="007127B5" w:rsidRDefault="007127B5" w:rsidP="00712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8E2FD9" w14:textId="77777777" w:rsidR="007127B5" w:rsidRDefault="007127B5" w:rsidP="007127B5">
      <w:r>
        <w:t xml:space="preserve">Van </w:t>
      </w:r>
      <w:proofErr w:type="spellStart"/>
      <w:r>
        <w:t>Deusen</w:t>
      </w:r>
      <w:proofErr w:type="spellEnd"/>
      <w:r>
        <w:t>-Scholl, N (2015) Assessing outcomes in online foreign language</w:t>
      </w:r>
      <w:r>
        <w:br/>
        <w:t>education: What are key measures for success? The Modern Language</w:t>
      </w:r>
      <w:r>
        <w:br/>
        <w:t>Journal 99(2), 398</w:t>
      </w:r>
      <w:r>
        <w:rPr>
          <w:rFonts w:ascii="Arial" w:hAnsi="Arial" w:cs="Arial"/>
        </w:rPr>
        <w:t>–</w:t>
      </w:r>
      <w:r>
        <w:t>400.</w:t>
      </w:r>
    </w:p>
    <w:p w14:paraId="71640252" w14:textId="77777777" w:rsidR="00102325" w:rsidRPr="00700A20" w:rsidRDefault="00102325" w:rsidP="00102325">
      <w:pPr>
        <w:pStyle w:val="NoSpacing"/>
        <w:rPr>
          <w:rFonts w:cstheme="minorHAnsi"/>
        </w:rPr>
      </w:pPr>
      <w:proofErr w:type="spellStart"/>
      <w:r w:rsidRPr="00700A20">
        <w:rPr>
          <w:rFonts w:cstheme="minorHAnsi"/>
        </w:rPr>
        <w:t>Vesselinov</w:t>
      </w:r>
      <w:proofErr w:type="spellEnd"/>
      <w:r w:rsidRPr="00700A20">
        <w:rPr>
          <w:rFonts w:cstheme="minorHAnsi"/>
        </w:rPr>
        <w:t xml:space="preserve">, 2009. Measuring the Effectiveness of Rosetta Stone. Retrieved from: </w:t>
      </w:r>
    </w:p>
    <w:p w14:paraId="24B9FF59" w14:textId="77777777" w:rsidR="00102325" w:rsidRPr="00700A20" w:rsidRDefault="00000000" w:rsidP="00102325">
      <w:pPr>
        <w:pStyle w:val="NoSpacing"/>
        <w:rPr>
          <w:rFonts w:cstheme="minorHAnsi"/>
        </w:rPr>
      </w:pPr>
      <w:hyperlink r:id="rId95" w:history="1">
        <w:r w:rsidR="00102325" w:rsidRPr="00700A20">
          <w:rPr>
            <w:rFonts w:cstheme="minorHAnsi"/>
          </w:rPr>
          <w:t>http://resources.rosettastone.com/CDN/us/pdfs/Measuring_the_Effectiveness_RS-5.pdf</w:t>
        </w:r>
      </w:hyperlink>
    </w:p>
    <w:p w14:paraId="79E2159C" w14:textId="77777777" w:rsidR="00102325" w:rsidRPr="00700A20" w:rsidRDefault="00102325" w:rsidP="00587A5E">
      <w:pPr>
        <w:pStyle w:val="NoSpacing"/>
        <w:rPr>
          <w:rFonts w:cstheme="minorHAnsi"/>
        </w:rPr>
      </w:pPr>
    </w:p>
    <w:p w14:paraId="7322ECEB" w14:textId="516314E5" w:rsidR="006644C4" w:rsidRPr="00700A20" w:rsidRDefault="006644C4" w:rsidP="00587A5E">
      <w:pPr>
        <w:pStyle w:val="NoSpacing"/>
        <w:rPr>
          <w:rFonts w:cstheme="minorHAnsi"/>
        </w:rPr>
      </w:pPr>
      <w:proofErr w:type="spellStart"/>
      <w:r w:rsidRPr="00700A20">
        <w:rPr>
          <w:rFonts w:cstheme="minorHAnsi"/>
        </w:rPr>
        <w:t>Vesselinov</w:t>
      </w:r>
      <w:proofErr w:type="spellEnd"/>
      <w:r w:rsidRPr="00700A20">
        <w:rPr>
          <w:rFonts w:cstheme="minorHAnsi"/>
        </w:rPr>
        <w:t>,</w:t>
      </w:r>
      <w:r w:rsidR="007674E9" w:rsidRPr="00700A20">
        <w:rPr>
          <w:rFonts w:cstheme="minorHAnsi"/>
        </w:rPr>
        <w:t xml:space="preserve"> </w:t>
      </w:r>
      <w:r w:rsidRPr="00700A20">
        <w:rPr>
          <w:rFonts w:cstheme="minorHAnsi"/>
        </w:rPr>
        <w:t xml:space="preserve">R., Grego, J. 2016.  </w:t>
      </w:r>
      <w:r w:rsidRPr="00700A20">
        <w:rPr>
          <w:rStyle w:val="markedcontent"/>
          <w:rFonts w:cstheme="minorHAnsi"/>
        </w:rPr>
        <w:t>The Babbel Efficacy Study</w:t>
      </w:r>
      <w:r w:rsidR="007674E9" w:rsidRPr="00700A20">
        <w:rPr>
          <w:rStyle w:val="markedcontent"/>
          <w:rFonts w:cstheme="minorHAnsi"/>
        </w:rPr>
        <w:t xml:space="preserve">. </w:t>
      </w:r>
      <w:r w:rsidR="007674E9" w:rsidRPr="00700A20">
        <w:rPr>
          <w:rFonts w:cstheme="minorHAnsi"/>
        </w:rPr>
        <w:t xml:space="preserve">Retrieved from:  </w:t>
      </w:r>
    </w:p>
    <w:p w14:paraId="1DE7DDD9" w14:textId="77777777" w:rsidR="006644C4" w:rsidRPr="00700A20" w:rsidRDefault="00000000" w:rsidP="00587A5E">
      <w:pPr>
        <w:pStyle w:val="NoSpacing"/>
        <w:rPr>
          <w:rFonts w:cstheme="minorHAnsi"/>
        </w:rPr>
      </w:pPr>
      <w:hyperlink r:id="rId96" w:history="1">
        <w:r w:rsidR="006644C4" w:rsidRPr="00700A20">
          <w:rPr>
            <w:rFonts w:cstheme="minorHAnsi"/>
          </w:rPr>
          <w:t>http://comparelanguageapps.com/documentation/Babbel2016study.pdf</w:t>
        </w:r>
      </w:hyperlink>
    </w:p>
    <w:p w14:paraId="633685A7" w14:textId="77777777" w:rsidR="006644C4" w:rsidRPr="00700A20" w:rsidRDefault="006644C4" w:rsidP="00587A5E">
      <w:pPr>
        <w:pStyle w:val="NoSpacing"/>
        <w:rPr>
          <w:rFonts w:cstheme="minorHAnsi"/>
        </w:rPr>
      </w:pPr>
    </w:p>
    <w:p w14:paraId="62A0FABD" w14:textId="77777777" w:rsidR="00516B41" w:rsidRPr="00700A20" w:rsidRDefault="00516B41" w:rsidP="00516B41">
      <w:pPr>
        <w:pStyle w:val="NoSpacing"/>
        <w:rPr>
          <w:rFonts w:cstheme="minorHAnsi"/>
        </w:rPr>
      </w:pPr>
    </w:p>
    <w:p w14:paraId="6958EF35" w14:textId="2F24679A" w:rsidR="00516B41" w:rsidRPr="00700A20" w:rsidRDefault="00516B41" w:rsidP="00516B41">
      <w:pPr>
        <w:pStyle w:val="NoSpacing"/>
        <w:rPr>
          <w:rFonts w:cstheme="minorHAnsi"/>
        </w:rPr>
      </w:pPr>
      <w:proofErr w:type="spellStart"/>
      <w:r w:rsidRPr="00700A20">
        <w:rPr>
          <w:rFonts w:cstheme="minorHAnsi"/>
        </w:rPr>
        <w:t>Verbert</w:t>
      </w:r>
      <w:proofErr w:type="spellEnd"/>
      <w:r w:rsidRPr="00700A20">
        <w:rPr>
          <w:rFonts w:cstheme="minorHAnsi"/>
        </w:rPr>
        <w:t xml:space="preserve"> et al 2013. Learning Dashboards: an Overview and</w:t>
      </w:r>
      <w:r w:rsidRPr="00700A20">
        <w:rPr>
          <w:rFonts w:cstheme="minorHAnsi"/>
        </w:rPr>
        <w:br/>
        <w:t>Future Research Opportunities</w:t>
      </w:r>
      <w:r w:rsidR="009A52E4">
        <w:rPr>
          <w:rFonts w:cstheme="minorHAnsi"/>
        </w:rPr>
        <w:t xml:space="preserve">. </w:t>
      </w:r>
      <w:r w:rsidRPr="009A52E4">
        <w:rPr>
          <w:rFonts w:cstheme="minorHAnsi"/>
        </w:rPr>
        <w:t>Personal and Ubiquitous Computing</w:t>
      </w:r>
      <w:r w:rsidR="009A52E4">
        <w:rPr>
          <w:rFonts w:cstheme="minorHAnsi"/>
        </w:rPr>
        <w:t xml:space="preserve">. Vol. </w:t>
      </w:r>
      <w:r w:rsidRPr="00700A20">
        <w:rPr>
          <w:rFonts w:cstheme="minorHAnsi"/>
        </w:rPr>
        <w:t>18</w:t>
      </w:r>
      <w:r w:rsidR="009A52E4">
        <w:rPr>
          <w:rFonts w:cstheme="minorHAnsi"/>
        </w:rPr>
        <w:t xml:space="preserve"> </w:t>
      </w:r>
      <w:r w:rsidRPr="00700A20">
        <w:rPr>
          <w:rFonts w:cstheme="minorHAnsi"/>
        </w:rPr>
        <w:t>(6)</w:t>
      </w:r>
    </w:p>
    <w:p w14:paraId="39F25A47" w14:textId="5F254521" w:rsidR="00516B41" w:rsidRDefault="00000000" w:rsidP="00516B41">
      <w:pPr>
        <w:pStyle w:val="NoSpacing"/>
        <w:rPr>
          <w:rFonts w:cstheme="minorHAnsi"/>
        </w:rPr>
      </w:pPr>
      <w:hyperlink r:id="rId97" w:history="1">
        <w:r w:rsidR="009A52E4" w:rsidRPr="00B01EA7">
          <w:rPr>
            <w:rStyle w:val="Hyperlink"/>
            <w:rFonts w:cstheme="minorHAnsi"/>
          </w:rPr>
          <w:t>https://core.ac.uk/download/pdf/34593851.pdf</w:t>
        </w:r>
      </w:hyperlink>
    </w:p>
    <w:p w14:paraId="7EC5A4BD" w14:textId="77777777" w:rsidR="00516B41" w:rsidRPr="00700A20" w:rsidRDefault="00516B41" w:rsidP="00516B41">
      <w:pPr>
        <w:pStyle w:val="NoSpacing"/>
        <w:rPr>
          <w:rFonts w:cstheme="minorHAnsi"/>
        </w:rPr>
      </w:pPr>
    </w:p>
    <w:p w14:paraId="7F4DE463" w14:textId="27E66A0B" w:rsidR="00516B41" w:rsidRDefault="00516B41" w:rsidP="00516B41">
      <w:pPr>
        <w:pStyle w:val="NoSpacing"/>
        <w:rPr>
          <w:rFonts w:cstheme="minorHAnsi"/>
        </w:rPr>
      </w:pPr>
      <w:proofErr w:type="spellStart"/>
      <w:r w:rsidRPr="00700A20">
        <w:rPr>
          <w:rFonts w:cstheme="minorHAnsi"/>
        </w:rPr>
        <w:t>Verbert</w:t>
      </w:r>
      <w:proofErr w:type="spellEnd"/>
      <w:r w:rsidRPr="00700A20">
        <w:rPr>
          <w:rFonts w:cstheme="minorHAnsi"/>
        </w:rPr>
        <w:t xml:space="preserve"> et al. 2012.  Learning Dashboards &amp; </w:t>
      </w:r>
      <w:proofErr w:type="spellStart"/>
      <w:r w:rsidRPr="00700A20">
        <w:rPr>
          <w:rFonts w:cstheme="minorHAnsi"/>
        </w:rPr>
        <w:t>Learnscapes</w:t>
      </w:r>
      <w:proofErr w:type="spellEnd"/>
      <w:r w:rsidR="00255182">
        <w:rPr>
          <w:rFonts w:cstheme="minorHAnsi"/>
        </w:rPr>
        <w:t xml:space="preserve">. Proceedings of: </w:t>
      </w:r>
      <w:r w:rsidR="00255182" w:rsidRPr="00255182">
        <w:rPr>
          <w:rFonts w:cstheme="minorHAnsi"/>
        </w:rPr>
        <w:t>CHI 2012, May 5–10, 2012</w:t>
      </w:r>
      <w:r w:rsidR="00255182">
        <w:rPr>
          <w:rFonts w:cstheme="minorHAnsi"/>
        </w:rPr>
        <w:t>.</w:t>
      </w:r>
    </w:p>
    <w:p w14:paraId="4D7F025C" w14:textId="3F68A05A" w:rsidR="00255182" w:rsidRDefault="00255182" w:rsidP="00516B41">
      <w:pPr>
        <w:pStyle w:val="NoSpacing"/>
        <w:rPr>
          <w:rFonts w:cstheme="minorHAnsi"/>
        </w:rPr>
      </w:pPr>
      <w:r w:rsidRPr="00700A20">
        <w:rPr>
          <w:rFonts w:cstheme="minorHAnsi"/>
        </w:rPr>
        <w:t>Retrieved from:</w:t>
      </w:r>
      <w:r>
        <w:rPr>
          <w:rFonts w:cstheme="minorHAnsi"/>
        </w:rPr>
        <w:t xml:space="preserve"> </w:t>
      </w:r>
      <w:r w:rsidRPr="00255182">
        <w:rPr>
          <w:rFonts w:cstheme="minorHAnsi"/>
        </w:rPr>
        <w:t>https://www.academia.edu/2956756/Learning_dashboards_and_learnscapes</w:t>
      </w:r>
    </w:p>
    <w:p w14:paraId="6A3FA25F" w14:textId="77777777" w:rsidR="00516B41" w:rsidRPr="00700A20" w:rsidRDefault="00516B41" w:rsidP="00516B41">
      <w:pPr>
        <w:pStyle w:val="NoSpacing"/>
        <w:rPr>
          <w:rFonts w:cstheme="minorHAnsi"/>
        </w:rPr>
      </w:pPr>
    </w:p>
    <w:p w14:paraId="75F10C25" w14:textId="796F8FE4" w:rsidR="003E048E" w:rsidRPr="00700A20" w:rsidRDefault="003E048E" w:rsidP="003E048E">
      <w:pPr>
        <w:pStyle w:val="NoSpacing"/>
        <w:rPr>
          <w:rFonts w:cstheme="minorHAnsi"/>
        </w:rPr>
      </w:pPr>
      <w:r w:rsidRPr="00255182">
        <w:rPr>
          <w:rFonts w:cstheme="minorHAnsi"/>
        </w:rPr>
        <w:t>Volery, T.</w:t>
      </w:r>
      <w:r w:rsidRPr="00700A20">
        <w:rPr>
          <w:rFonts w:cstheme="minorHAnsi"/>
        </w:rPr>
        <w:t xml:space="preserve"> and </w:t>
      </w:r>
      <w:r w:rsidRPr="00255182">
        <w:rPr>
          <w:rFonts w:cstheme="minorHAnsi"/>
        </w:rPr>
        <w:t>Lord, D.</w:t>
      </w:r>
      <w:r w:rsidRPr="00700A20">
        <w:rPr>
          <w:rFonts w:cstheme="minorHAnsi"/>
        </w:rPr>
        <w:t xml:space="preserve"> 2000, "Critical success factors in online education", </w:t>
      </w:r>
      <w:r w:rsidRPr="00255182">
        <w:rPr>
          <w:rFonts w:cstheme="minorHAnsi"/>
          <w:i/>
          <w:iCs/>
        </w:rPr>
        <w:t>International Journal of Educational Management</w:t>
      </w:r>
      <w:r w:rsidRPr="00700A20">
        <w:rPr>
          <w:rFonts w:cstheme="minorHAnsi"/>
        </w:rPr>
        <w:t xml:space="preserve">, Vol. 14 No. 5, pp. 216-223. </w:t>
      </w:r>
      <w:hyperlink r:id="rId98" w:history="1">
        <w:r w:rsidRPr="00700A20">
          <w:rPr>
            <w:rStyle w:val="Hyperlink"/>
            <w:rFonts w:cstheme="minorHAnsi"/>
          </w:rPr>
          <w:t>https://www.emerald.com/insight/content/doi/10.1108/09513540010344731/full/html</w:t>
        </w:r>
      </w:hyperlink>
    </w:p>
    <w:p w14:paraId="66CC3C81" w14:textId="77777777" w:rsidR="000E0522" w:rsidRDefault="000E0522" w:rsidP="003E048E">
      <w:pPr>
        <w:pStyle w:val="NoSpacing"/>
        <w:rPr>
          <w:rFonts w:cstheme="minorHAnsi"/>
        </w:rPr>
      </w:pPr>
    </w:p>
    <w:p w14:paraId="172FD87C" w14:textId="48B666F4" w:rsidR="003E048E" w:rsidRDefault="003E048E" w:rsidP="003E048E">
      <w:pPr>
        <w:pStyle w:val="NoSpacing"/>
        <w:rPr>
          <w:rFonts w:cstheme="minorHAnsi"/>
        </w:rPr>
      </w:pPr>
      <w:proofErr w:type="spellStart"/>
      <w:r w:rsidRPr="00700A20">
        <w:rPr>
          <w:rFonts w:cstheme="minorHAnsi"/>
        </w:rPr>
        <w:t>Westerdijk</w:t>
      </w:r>
      <w:proofErr w:type="spellEnd"/>
      <w:r w:rsidRPr="00700A20">
        <w:rPr>
          <w:rFonts w:cstheme="minorHAnsi"/>
        </w:rPr>
        <w:t>, S. 2016. Key Success Factors in an Online Academic Learning Environment.</w:t>
      </w:r>
    </w:p>
    <w:p w14:paraId="2190CFA9" w14:textId="0CD90E63" w:rsidR="003E048E" w:rsidRPr="00700A20" w:rsidRDefault="009A52E4" w:rsidP="003E048E">
      <w:pPr>
        <w:pStyle w:val="NoSpacing"/>
        <w:rPr>
          <w:rFonts w:cstheme="minorHAnsi"/>
        </w:rPr>
      </w:pPr>
      <w:r w:rsidRPr="00700A20">
        <w:rPr>
          <w:rFonts w:cstheme="minorHAnsi"/>
        </w:rPr>
        <w:t>Retrieved from:</w:t>
      </w:r>
      <w:r>
        <w:rPr>
          <w:rFonts w:cstheme="minorHAnsi"/>
        </w:rPr>
        <w:t xml:space="preserve">   </w:t>
      </w:r>
      <w:hyperlink r:id="rId99" w:history="1">
        <w:r w:rsidR="003E048E" w:rsidRPr="00700A20">
          <w:rPr>
            <w:rStyle w:val="Hyperlink"/>
            <w:rFonts w:cstheme="minorHAnsi"/>
          </w:rPr>
          <w:t>https://docs.google.com/document/d/1QitCD-CdUCO_liN2pUDuJtmS_9DCnHwEk_1K8bED5cU/edit</w:t>
        </w:r>
      </w:hyperlink>
    </w:p>
    <w:p w14:paraId="4B7B4C3A" w14:textId="77777777" w:rsidR="003E048E" w:rsidRPr="00700A20" w:rsidRDefault="00000000" w:rsidP="003E048E">
      <w:pPr>
        <w:pStyle w:val="NoSpacing"/>
        <w:rPr>
          <w:rStyle w:val="markedcontent"/>
          <w:rFonts w:cstheme="minorHAnsi"/>
        </w:rPr>
      </w:pPr>
      <w:hyperlink r:id="rId100" w:history="1">
        <w:r w:rsidR="003E048E" w:rsidRPr="00700A20">
          <w:rPr>
            <w:rStyle w:val="Hyperlink"/>
            <w:rFonts w:cstheme="minorHAnsi"/>
          </w:rPr>
          <w:t>https://www.researchgate.net/publication/330727964_WHICH_FACTORS_MAKE_DIGITAL_LEARNING_PLATFORMS_SUCCESSFUL</w:t>
        </w:r>
      </w:hyperlink>
    </w:p>
    <w:p w14:paraId="542831FF" w14:textId="77777777" w:rsidR="003E048E" w:rsidRPr="00700A20" w:rsidRDefault="003E048E" w:rsidP="003E048E">
      <w:pPr>
        <w:pStyle w:val="NoSpacing"/>
        <w:rPr>
          <w:rFonts w:cstheme="minorHAnsi"/>
        </w:rPr>
      </w:pPr>
    </w:p>
    <w:p w14:paraId="653BEAD3" w14:textId="77777777" w:rsidR="007127B5" w:rsidRPr="00C7169C" w:rsidRDefault="007127B5" w:rsidP="00712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7169C">
        <w:rPr>
          <w:rFonts w:ascii="Calibri" w:hAnsi="Calibri" w:cs="Calibri"/>
        </w:rPr>
        <w:t xml:space="preserve">Williams, V. 2020. 10 benefits of digital learning. Kaplan. </w:t>
      </w:r>
    </w:p>
    <w:p w14:paraId="46AC9384" w14:textId="77777777" w:rsidR="007127B5" w:rsidRPr="00C7169C" w:rsidRDefault="007127B5" w:rsidP="00712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7169C">
        <w:rPr>
          <w:rFonts w:ascii="Calibri" w:hAnsi="Calibri" w:cs="Calibri"/>
        </w:rPr>
        <w:t>https://www.kaplanpathways.com/blog/10-benefits-of-digital-learning/</w:t>
      </w:r>
    </w:p>
    <w:p w14:paraId="3D05FECF" w14:textId="77777777" w:rsidR="007127B5" w:rsidRPr="00700A20" w:rsidRDefault="007127B5" w:rsidP="007127B5">
      <w:pPr>
        <w:pStyle w:val="NoSpacing"/>
        <w:rPr>
          <w:rFonts w:cstheme="minorHAnsi"/>
          <w:highlight w:val="white"/>
        </w:rPr>
      </w:pPr>
    </w:p>
    <w:p w14:paraId="2A0D2E68" w14:textId="77777777" w:rsidR="007127B5" w:rsidRPr="00700A20" w:rsidRDefault="007127B5" w:rsidP="007127B5">
      <w:pPr>
        <w:pStyle w:val="NoSpacing"/>
        <w:rPr>
          <w:rFonts w:cstheme="minorHAnsi"/>
        </w:rPr>
      </w:pPr>
      <w:proofErr w:type="spellStart"/>
      <w:r w:rsidRPr="00700A20">
        <w:rPr>
          <w:rFonts w:cstheme="minorHAnsi"/>
        </w:rPr>
        <w:lastRenderedPageBreak/>
        <w:t>Xieling</w:t>
      </w:r>
      <w:proofErr w:type="spellEnd"/>
      <w:r w:rsidRPr="00700A20">
        <w:rPr>
          <w:rFonts w:cstheme="minorHAnsi"/>
        </w:rPr>
        <w:t xml:space="preserve"> Chen, Di Zou, </w:t>
      </w:r>
      <w:proofErr w:type="spellStart"/>
      <w:r w:rsidRPr="00700A20">
        <w:rPr>
          <w:rFonts w:cstheme="minorHAnsi"/>
        </w:rPr>
        <w:t>Haoran</w:t>
      </w:r>
      <w:proofErr w:type="spellEnd"/>
      <w:r w:rsidRPr="00700A20">
        <w:rPr>
          <w:rFonts w:cstheme="minorHAnsi"/>
        </w:rPr>
        <w:t xml:space="preserve"> </w:t>
      </w:r>
      <w:proofErr w:type="spellStart"/>
      <w:r w:rsidRPr="00700A20">
        <w:rPr>
          <w:rFonts w:cstheme="minorHAnsi"/>
        </w:rPr>
        <w:t>Xie</w:t>
      </w:r>
      <w:proofErr w:type="spellEnd"/>
      <w:r w:rsidRPr="00700A20">
        <w:rPr>
          <w:rFonts w:cstheme="minorHAnsi"/>
        </w:rPr>
        <w:t xml:space="preserve">, Gary Cheng. 2021. Twenty Years of Personalized Language Learning: Topic </w:t>
      </w:r>
      <w:proofErr w:type="spellStart"/>
      <w:r w:rsidRPr="00700A20">
        <w:rPr>
          <w:rFonts w:cstheme="minorHAnsi"/>
        </w:rPr>
        <w:t>Modeling</w:t>
      </w:r>
      <w:proofErr w:type="spellEnd"/>
      <w:r w:rsidRPr="00700A20">
        <w:rPr>
          <w:rFonts w:cstheme="minorHAnsi"/>
        </w:rPr>
        <w:t xml:space="preserve"> and Knowledge Mapping. </w:t>
      </w:r>
      <w:r w:rsidRPr="00700A20">
        <w:rPr>
          <w:rStyle w:val="HTMLCite"/>
          <w:rFonts w:cstheme="minorHAnsi"/>
        </w:rPr>
        <w:t>Educational Technology &amp; Society</w:t>
      </w:r>
      <w:r w:rsidRPr="00700A20">
        <w:rPr>
          <w:rStyle w:val="src"/>
          <w:rFonts w:cstheme="minorHAnsi"/>
        </w:rPr>
        <w:t xml:space="preserve">, Vol. 24, No. 1, pp. 205-222 </w:t>
      </w:r>
    </w:p>
    <w:p w14:paraId="56BA1223" w14:textId="77777777" w:rsidR="007127B5" w:rsidRPr="00700A20" w:rsidRDefault="00000000" w:rsidP="007127B5">
      <w:pPr>
        <w:pStyle w:val="NoSpacing"/>
        <w:rPr>
          <w:rStyle w:val="Hyperlink"/>
          <w:rFonts w:cstheme="minorHAnsi"/>
        </w:rPr>
      </w:pPr>
      <w:hyperlink r:id="rId101" w:history="1">
        <w:r w:rsidR="007127B5" w:rsidRPr="00700A20">
          <w:rPr>
            <w:rStyle w:val="Hyperlink"/>
            <w:rFonts w:cstheme="minorHAnsi"/>
          </w:rPr>
          <w:t>https://www.jstor.org/stable/26977868</w:t>
        </w:r>
      </w:hyperlink>
    </w:p>
    <w:p w14:paraId="4DF6C151" w14:textId="77777777" w:rsidR="007127B5" w:rsidRDefault="007127B5" w:rsidP="007127B5">
      <w:pPr>
        <w:pStyle w:val="NoSpacing"/>
        <w:rPr>
          <w:rFonts w:cstheme="minorHAnsi"/>
        </w:rPr>
      </w:pPr>
    </w:p>
    <w:p w14:paraId="659BA9E9" w14:textId="5DC79D9F" w:rsidR="007127B5" w:rsidRDefault="007127B5" w:rsidP="007127B5">
      <w:pPr>
        <w:pStyle w:val="NoSpacing"/>
        <w:rPr>
          <w:rFonts w:cstheme="minorHAnsi"/>
        </w:rPr>
      </w:pPr>
      <w:r w:rsidRPr="00700A20">
        <w:rPr>
          <w:rFonts w:cstheme="minorHAnsi"/>
        </w:rPr>
        <w:t xml:space="preserve">Yoon, S., Kim, H., &amp; Connor, J. 2018. </w:t>
      </w:r>
      <w:r w:rsidRPr="00700A20">
        <w:rPr>
          <w:rFonts w:cstheme="minorHAnsi"/>
          <w:i/>
          <w:iCs/>
        </w:rPr>
        <w:t>Understanding the Potential of Digital Interventions to Support English Language Learners in Rwanda</w:t>
      </w:r>
      <w:r w:rsidRPr="00700A20">
        <w:rPr>
          <w:rFonts w:cstheme="minorHAnsi"/>
        </w:rPr>
        <w:t xml:space="preserve">. Global Engagement and Empowerment (IGEE) at Yonsei University; Enuma, Inc. </w:t>
      </w:r>
    </w:p>
    <w:p w14:paraId="1FD231A7" w14:textId="77777777" w:rsidR="007127B5" w:rsidRPr="00700A20" w:rsidRDefault="00000000" w:rsidP="007127B5">
      <w:pPr>
        <w:pStyle w:val="NoSpacing"/>
        <w:rPr>
          <w:rFonts w:cstheme="minorHAnsi"/>
        </w:rPr>
      </w:pPr>
      <w:hyperlink r:id="rId102" w:history="1">
        <w:r w:rsidR="007127B5" w:rsidRPr="00B01EA7">
          <w:rPr>
            <w:rStyle w:val="Hyperlink"/>
            <w:rFonts w:cstheme="minorHAnsi"/>
          </w:rPr>
          <w:t>http://kitkitschool.com/wp-content/uploads/2019/07/Kitkit-School-Kagina-Rwanda-Case-Study.pdf</w:t>
        </w:r>
      </w:hyperlink>
    </w:p>
    <w:p w14:paraId="3B56B80F" w14:textId="77777777" w:rsidR="007127B5" w:rsidRPr="00700A20" w:rsidRDefault="007127B5" w:rsidP="007127B5">
      <w:pPr>
        <w:pStyle w:val="NoSpacing"/>
        <w:rPr>
          <w:rStyle w:val="Hyperlink"/>
          <w:rFonts w:cstheme="minorHAnsi"/>
        </w:rPr>
      </w:pPr>
    </w:p>
    <w:p w14:paraId="08DFEE25" w14:textId="5C401C8E" w:rsidR="007127B5" w:rsidRPr="00C24168" w:rsidRDefault="007127B5" w:rsidP="007127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proofErr w:type="spellStart"/>
      <w:r w:rsidRPr="00C24168">
        <w:rPr>
          <w:rFonts w:ascii="Calibri" w:hAnsi="Calibri" w:cs="Calibri"/>
          <w:szCs w:val="24"/>
        </w:rPr>
        <w:t>Zboun</w:t>
      </w:r>
      <w:proofErr w:type="spellEnd"/>
      <w:r w:rsidRPr="00C24168">
        <w:rPr>
          <w:rFonts w:ascii="Calibri" w:hAnsi="Calibri" w:cs="Calibri"/>
          <w:szCs w:val="24"/>
        </w:rPr>
        <w:t>, J.S. &amp; Farrah, M. 2021. Students’ perspectives of online language learning during corona</w:t>
      </w:r>
      <w:r w:rsidRPr="00C24168">
        <w:rPr>
          <w:rFonts w:ascii="Calibri" w:hAnsi="Calibri" w:cs="Calibri"/>
          <w:szCs w:val="24"/>
        </w:rPr>
        <w:br/>
        <w:t>pandemic: Benefits and challenges. Indonesian EFL Journal, 7(1), 13-20.</w:t>
      </w:r>
      <w:r w:rsidRPr="00C24168">
        <w:rPr>
          <w:rFonts w:ascii="Calibri" w:hAnsi="Calibri" w:cs="Calibri"/>
          <w:szCs w:val="24"/>
        </w:rPr>
        <w:br/>
      </w:r>
      <w:hyperlink r:id="rId103" w:history="1">
        <w:r w:rsidRPr="00C24168">
          <w:rPr>
            <w:rFonts w:ascii="Calibri" w:hAnsi="Calibri" w:cs="Calibri"/>
            <w:szCs w:val="24"/>
          </w:rPr>
          <w:t>https://doi.org/10.25134/ieflj.v7i1.3986</w:t>
        </w:r>
      </w:hyperlink>
    </w:p>
    <w:p w14:paraId="11BFBAFD" w14:textId="77777777" w:rsidR="007127B5" w:rsidRPr="00700A20" w:rsidRDefault="007127B5" w:rsidP="007127B5">
      <w:pPr>
        <w:pStyle w:val="NoSpacing"/>
        <w:rPr>
          <w:rFonts w:cstheme="minorHAnsi"/>
        </w:rPr>
      </w:pPr>
    </w:p>
    <w:p w14:paraId="03754292" w14:textId="77777777" w:rsidR="007127B5" w:rsidRPr="00700A20" w:rsidRDefault="007127B5">
      <w:pPr>
        <w:pStyle w:val="NoSpacing"/>
        <w:rPr>
          <w:rFonts w:cstheme="minorHAnsi"/>
        </w:rPr>
      </w:pPr>
    </w:p>
    <w:sectPr w:rsidR="007127B5" w:rsidRPr="00700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8652E"/>
    <w:multiLevelType w:val="multilevel"/>
    <w:tmpl w:val="BA34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46026"/>
    <w:multiLevelType w:val="multilevel"/>
    <w:tmpl w:val="C928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394F2B"/>
    <w:multiLevelType w:val="multilevel"/>
    <w:tmpl w:val="D0A6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C52DE"/>
    <w:multiLevelType w:val="multilevel"/>
    <w:tmpl w:val="B6B8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3E1C60"/>
    <w:multiLevelType w:val="multilevel"/>
    <w:tmpl w:val="A88A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AC08ED"/>
    <w:multiLevelType w:val="multilevel"/>
    <w:tmpl w:val="4818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0528569">
    <w:abstractNumId w:val="5"/>
  </w:num>
  <w:num w:numId="2" w16cid:durableId="1956254834">
    <w:abstractNumId w:val="4"/>
  </w:num>
  <w:num w:numId="3" w16cid:durableId="2114548754">
    <w:abstractNumId w:val="1"/>
  </w:num>
  <w:num w:numId="4" w16cid:durableId="933392133">
    <w:abstractNumId w:val="2"/>
  </w:num>
  <w:num w:numId="5" w16cid:durableId="1764914139">
    <w:abstractNumId w:val="0"/>
  </w:num>
  <w:num w:numId="6" w16cid:durableId="10269042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E2F"/>
    <w:rsid w:val="00004CCC"/>
    <w:rsid w:val="0001229F"/>
    <w:rsid w:val="00012F38"/>
    <w:rsid w:val="00022D7D"/>
    <w:rsid w:val="00033DEB"/>
    <w:rsid w:val="0004644D"/>
    <w:rsid w:val="000571B7"/>
    <w:rsid w:val="00075E2F"/>
    <w:rsid w:val="00096AA7"/>
    <w:rsid w:val="000A4476"/>
    <w:rsid w:val="000B1792"/>
    <w:rsid w:val="000C2D58"/>
    <w:rsid w:val="000E0522"/>
    <w:rsid w:val="00102325"/>
    <w:rsid w:val="001341FD"/>
    <w:rsid w:val="001638A4"/>
    <w:rsid w:val="00165D37"/>
    <w:rsid w:val="0019193E"/>
    <w:rsid w:val="001939BE"/>
    <w:rsid w:val="001D5317"/>
    <w:rsid w:val="001D6B77"/>
    <w:rsid w:val="00231F20"/>
    <w:rsid w:val="00235E0B"/>
    <w:rsid w:val="00255182"/>
    <w:rsid w:val="00255620"/>
    <w:rsid w:val="00262E89"/>
    <w:rsid w:val="00263333"/>
    <w:rsid w:val="00286625"/>
    <w:rsid w:val="002910C6"/>
    <w:rsid w:val="002D24E7"/>
    <w:rsid w:val="003138BF"/>
    <w:rsid w:val="0033034B"/>
    <w:rsid w:val="00330F19"/>
    <w:rsid w:val="00331821"/>
    <w:rsid w:val="00347B6C"/>
    <w:rsid w:val="00361969"/>
    <w:rsid w:val="003848EA"/>
    <w:rsid w:val="00386BC2"/>
    <w:rsid w:val="003A55C7"/>
    <w:rsid w:val="003A5879"/>
    <w:rsid w:val="003B3DA3"/>
    <w:rsid w:val="003E048E"/>
    <w:rsid w:val="00406DE3"/>
    <w:rsid w:val="004137D4"/>
    <w:rsid w:val="00414D3B"/>
    <w:rsid w:val="00425684"/>
    <w:rsid w:val="00432DFE"/>
    <w:rsid w:val="0046032C"/>
    <w:rsid w:val="004715A2"/>
    <w:rsid w:val="00494325"/>
    <w:rsid w:val="004B1990"/>
    <w:rsid w:val="004B4EA6"/>
    <w:rsid w:val="004B7013"/>
    <w:rsid w:val="004C6579"/>
    <w:rsid w:val="004C715D"/>
    <w:rsid w:val="004D4A41"/>
    <w:rsid w:val="004E0913"/>
    <w:rsid w:val="004F47D5"/>
    <w:rsid w:val="004F58AB"/>
    <w:rsid w:val="005122DE"/>
    <w:rsid w:val="00516B41"/>
    <w:rsid w:val="00535E76"/>
    <w:rsid w:val="005417FF"/>
    <w:rsid w:val="00547370"/>
    <w:rsid w:val="00566FC9"/>
    <w:rsid w:val="0057713C"/>
    <w:rsid w:val="00585D42"/>
    <w:rsid w:val="00587A5E"/>
    <w:rsid w:val="00590606"/>
    <w:rsid w:val="005A7E56"/>
    <w:rsid w:val="005B555F"/>
    <w:rsid w:val="005C3A00"/>
    <w:rsid w:val="006003FC"/>
    <w:rsid w:val="00606257"/>
    <w:rsid w:val="00655B88"/>
    <w:rsid w:val="006644C4"/>
    <w:rsid w:val="006877E9"/>
    <w:rsid w:val="006A3B8B"/>
    <w:rsid w:val="006B04DC"/>
    <w:rsid w:val="006B0901"/>
    <w:rsid w:val="006C5763"/>
    <w:rsid w:val="00700A20"/>
    <w:rsid w:val="00701803"/>
    <w:rsid w:val="007127B5"/>
    <w:rsid w:val="00734FA3"/>
    <w:rsid w:val="00735668"/>
    <w:rsid w:val="00760B30"/>
    <w:rsid w:val="007674E9"/>
    <w:rsid w:val="00797020"/>
    <w:rsid w:val="007A0697"/>
    <w:rsid w:val="007B1687"/>
    <w:rsid w:val="007E356C"/>
    <w:rsid w:val="007F75A0"/>
    <w:rsid w:val="00802645"/>
    <w:rsid w:val="008033AB"/>
    <w:rsid w:val="00820877"/>
    <w:rsid w:val="008361DF"/>
    <w:rsid w:val="00855D1F"/>
    <w:rsid w:val="00871310"/>
    <w:rsid w:val="008720F7"/>
    <w:rsid w:val="008925D4"/>
    <w:rsid w:val="00893334"/>
    <w:rsid w:val="00896D93"/>
    <w:rsid w:val="008A6172"/>
    <w:rsid w:val="008B44B7"/>
    <w:rsid w:val="00941B2F"/>
    <w:rsid w:val="009738DF"/>
    <w:rsid w:val="00975B5C"/>
    <w:rsid w:val="009867B6"/>
    <w:rsid w:val="00992844"/>
    <w:rsid w:val="009A52E4"/>
    <w:rsid w:val="009A55E1"/>
    <w:rsid w:val="009C0839"/>
    <w:rsid w:val="009C2D18"/>
    <w:rsid w:val="009C630E"/>
    <w:rsid w:val="009D1E4F"/>
    <w:rsid w:val="009D77D1"/>
    <w:rsid w:val="009D7A4E"/>
    <w:rsid w:val="009E763D"/>
    <w:rsid w:val="00A017D6"/>
    <w:rsid w:val="00A06411"/>
    <w:rsid w:val="00A2225D"/>
    <w:rsid w:val="00A51809"/>
    <w:rsid w:val="00A7649D"/>
    <w:rsid w:val="00A80868"/>
    <w:rsid w:val="00A839D0"/>
    <w:rsid w:val="00A94A9D"/>
    <w:rsid w:val="00A97537"/>
    <w:rsid w:val="00AC6DC0"/>
    <w:rsid w:val="00AD283D"/>
    <w:rsid w:val="00B07660"/>
    <w:rsid w:val="00B112D6"/>
    <w:rsid w:val="00B24E5D"/>
    <w:rsid w:val="00B274CD"/>
    <w:rsid w:val="00B77014"/>
    <w:rsid w:val="00BD353A"/>
    <w:rsid w:val="00BE4807"/>
    <w:rsid w:val="00BF7131"/>
    <w:rsid w:val="00C1234D"/>
    <w:rsid w:val="00C126AA"/>
    <w:rsid w:val="00C17148"/>
    <w:rsid w:val="00C211FC"/>
    <w:rsid w:val="00C24168"/>
    <w:rsid w:val="00C50B9B"/>
    <w:rsid w:val="00C55E6A"/>
    <w:rsid w:val="00C563DF"/>
    <w:rsid w:val="00C7358A"/>
    <w:rsid w:val="00CF6FCC"/>
    <w:rsid w:val="00D171F3"/>
    <w:rsid w:val="00D54FC5"/>
    <w:rsid w:val="00D67273"/>
    <w:rsid w:val="00D7108D"/>
    <w:rsid w:val="00D741DD"/>
    <w:rsid w:val="00DC369D"/>
    <w:rsid w:val="00E02CA5"/>
    <w:rsid w:val="00E05044"/>
    <w:rsid w:val="00E2502D"/>
    <w:rsid w:val="00E346DB"/>
    <w:rsid w:val="00E47258"/>
    <w:rsid w:val="00E65B34"/>
    <w:rsid w:val="00E772F0"/>
    <w:rsid w:val="00EB215F"/>
    <w:rsid w:val="00EB2E77"/>
    <w:rsid w:val="00EE5D06"/>
    <w:rsid w:val="00EE678B"/>
    <w:rsid w:val="00EF5664"/>
    <w:rsid w:val="00F4197C"/>
    <w:rsid w:val="00F71C33"/>
    <w:rsid w:val="00F95D56"/>
    <w:rsid w:val="00FB7BA3"/>
    <w:rsid w:val="00FC4BE7"/>
    <w:rsid w:val="00FD10AF"/>
    <w:rsid w:val="00FD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7AF83"/>
  <w15:chartTrackingRefBased/>
  <w15:docId w15:val="{07CB4364-6E22-42A6-B1DF-143F0765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3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9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9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72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8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8A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F58AB"/>
    <w:rPr>
      <w:b/>
      <w:bCs/>
    </w:rPr>
  </w:style>
  <w:style w:type="character" w:customStyle="1" w:styleId="markedcontent">
    <w:name w:val="markedcontent"/>
    <w:basedOn w:val="DefaultParagraphFont"/>
    <w:rsid w:val="00BD353A"/>
  </w:style>
  <w:style w:type="character" w:customStyle="1" w:styleId="Heading1Char">
    <w:name w:val="Heading 1 Char"/>
    <w:basedOn w:val="DefaultParagraphFont"/>
    <w:link w:val="Heading1"/>
    <w:uiPriority w:val="9"/>
    <w:rsid w:val="00C7358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563D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19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419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47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877E9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672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scoswrapper">
    <w:name w:val="hs_cos_wrapper"/>
    <w:basedOn w:val="DefaultParagraphFont"/>
    <w:rsid w:val="004C6579"/>
  </w:style>
  <w:style w:type="character" w:customStyle="1" w:styleId="fontstyle01">
    <w:name w:val="fontstyle01"/>
    <w:basedOn w:val="DefaultParagraphFont"/>
    <w:rsid w:val="00B274CD"/>
    <w:rPr>
      <w:rFonts w:ascii="Times-Roman" w:hAnsi="Times-Roman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efaultParagraphFont"/>
    <w:rsid w:val="00B274CD"/>
    <w:rPr>
      <w:rFonts w:ascii="Times-Italic" w:hAnsi="Times-Italic" w:hint="default"/>
      <w:b w:val="0"/>
      <w:bCs w:val="0"/>
      <w:i/>
      <w:iCs/>
      <w:color w:val="24202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96D93"/>
    <w:rPr>
      <w:sz w:val="16"/>
      <w:szCs w:val="16"/>
    </w:rPr>
  </w:style>
  <w:style w:type="character" w:customStyle="1" w:styleId="addmd">
    <w:name w:val="addmd"/>
    <w:basedOn w:val="DefaultParagraphFont"/>
    <w:rsid w:val="00896D93"/>
  </w:style>
  <w:style w:type="character" w:styleId="HTMLCite">
    <w:name w:val="HTML Cite"/>
    <w:basedOn w:val="DefaultParagraphFont"/>
    <w:uiPriority w:val="99"/>
    <w:semiHidden/>
    <w:unhideWhenUsed/>
    <w:rsid w:val="00896D93"/>
    <w:rPr>
      <w:i/>
      <w:iCs/>
    </w:rPr>
  </w:style>
  <w:style w:type="character" w:customStyle="1" w:styleId="src">
    <w:name w:val="src"/>
    <w:basedOn w:val="DefaultParagraphFont"/>
    <w:rsid w:val="00896D93"/>
  </w:style>
  <w:style w:type="character" w:styleId="Emphasis">
    <w:name w:val="Emphasis"/>
    <w:basedOn w:val="DefaultParagraphFont"/>
    <w:uiPriority w:val="20"/>
    <w:qFormat/>
    <w:rsid w:val="00DC369D"/>
    <w:rPr>
      <w:i/>
      <w:iCs/>
    </w:rPr>
  </w:style>
  <w:style w:type="character" w:customStyle="1" w:styleId="a">
    <w:name w:val="a"/>
    <w:basedOn w:val="DefaultParagraphFont"/>
    <w:rsid w:val="0025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6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emmelearning.com/blog/evaluating-educational-apps/" TargetMode="External"/><Relationship Id="rId21" Type="http://schemas.openxmlformats.org/officeDocument/2006/relationships/hyperlink" Target="https://writeandimprove.com/free" TargetMode="External"/><Relationship Id="rId42" Type="http://schemas.openxmlformats.org/officeDocument/2006/relationships/hyperlink" Target="https://blog.duolingo.com/duolingo-efficacy-research-framework/" TargetMode="External"/><Relationship Id="rId47" Type="http://schemas.openxmlformats.org/officeDocument/2006/relationships/hyperlink" Target="https://campustechnology.com/articles/2022/10/14/student-preference-for-online-learning-up-220-since-pre-pandemic.aspx" TargetMode="External"/><Relationship Id="rId63" Type="http://schemas.openxmlformats.org/officeDocument/2006/relationships/hyperlink" Target="https://www.teachingenglish.org.uk/sites/teacheng/files/C607%20Information%20and%20Communication_WEB%20ONLY_FINAL.pdf" TargetMode="External"/><Relationship Id="rId68" Type="http://schemas.openxmlformats.org/officeDocument/2006/relationships/hyperlink" Target="https://www.pearson.com/efficacy.html" TargetMode="External"/><Relationship Id="rId84" Type="http://schemas.openxmlformats.org/officeDocument/2006/relationships/hyperlink" Target="https://www.quickstart.com/blog/the-impact-of-educational-technology-on-adult-learners/" TargetMode="External"/><Relationship Id="rId89" Type="http://schemas.openxmlformats.org/officeDocument/2006/relationships/hyperlink" Target="https://www.researchgate.net/publication/334626343_Factors_Affecting_Students%27_Preferences_for_Online_and_Blended_Learning_Motivational_Vs_Cognitive" TargetMode="External"/><Relationship Id="rId7" Type="http://schemas.openxmlformats.org/officeDocument/2006/relationships/hyperlink" Target="https://www.researchgate.net/publication/270161459_CALL_Self-access_and_Autonomous_Learning" TargetMode="External"/><Relationship Id="rId71" Type="http://schemas.openxmlformats.org/officeDocument/2006/relationships/hyperlink" Target="https://www.pearson.com/content/dam/one-dot-com/one-dot-com/global/Files/efficacy-and-research/reports/audited/Speakout-research-report.pdf" TargetMode="External"/><Relationship Id="rId92" Type="http://schemas.openxmlformats.org/officeDocument/2006/relationships/hyperlink" Target="https://www.oecd.org/pisa/Evaluating-Global-Digital-Education-Student-Outcomes-Framework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thedigitalteacher.com/framework" TargetMode="External"/><Relationship Id="rId29" Type="http://schemas.openxmlformats.org/officeDocument/2006/relationships/hyperlink" Target="https://files.eric.ed.gov/fulltext/EJ1080034.pdf" TargetMode="External"/><Relationship Id="rId11" Type="http://schemas.openxmlformats.org/officeDocument/2006/relationships/hyperlink" Target="https://www.thersa.org/blog/2015/03/outcome-bound" TargetMode="External"/><Relationship Id="rId24" Type="http://schemas.openxmlformats.org/officeDocument/2006/relationships/hyperlink" Target="https://www.researchgate.net/publication/356986251_Students_Perceived_Preferences_on_Online_Learning" TargetMode="External"/><Relationship Id="rId32" Type="http://schemas.openxmlformats.org/officeDocument/2006/relationships/hyperlink" Target="http://llt.msu.edu/issues/february2017/emerging.pdf" TargetMode="External"/><Relationship Id="rId37" Type="http://schemas.openxmlformats.org/officeDocument/2006/relationships/hyperlink" Target="https://thepiereview.mydigitalpublication.com/" TargetMode="External"/><Relationship Id="rId40" Type="http://schemas.openxmlformats.org/officeDocument/2006/relationships/hyperlink" Target="https://web.stanford.edu/~efs/callcourse2/CALL2.htm" TargetMode="External"/><Relationship Id="rId45" Type="http://schemas.openxmlformats.org/officeDocument/2006/relationships/hyperlink" Target="https://duolingo-papers.s3.amazonaws.com/reports/duolingo-intermediate-efficacy-whitepaper.pdf" TargetMode="External"/><Relationship Id="rId53" Type="http://schemas.openxmlformats.org/officeDocument/2006/relationships/hyperlink" Target="https://msutoday.msu.edu/news/2019/new-study-gives-insight-on-effectiveness-of-language-learning-apps" TargetMode="External"/><Relationship Id="rId58" Type="http://schemas.openxmlformats.org/officeDocument/2006/relationships/hyperlink" Target="https://www.reallyenglish.com/blog/10-reasons-why-you-should-choose-digital-learning-solutions" TargetMode="External"/><Relationship Id="rId66" Type="http://schemas.openxmlformats.org/officeDocument/2006/relationships/hyperlink" Target="https://doi.org/10/gkm64q" TargetMode="External"/><Relationship Id="rId74" Type="http://schemas.openxmlformats.org/officeDocument/2006/relationships/hyperlink" Target="https://reader.elsevier.com/reader/sd/pii/S1877050921001162?token=07BA45D7D84A767A50166ACF48BBFA674045996A1C795CBD9A9C0F9F6FA7DF14D22E0B7D4C01E807C6ED51FB0AEA5B63&amp;originRegion=eu-west-1&amp;originCreation=20230217134856" TargetMode="External"/><Relationship Id="rId79" Type="http://schemas.openxmlformats.org/officeDocument/2006/relationships/hyperlink" Target="http://journal.kate.or.kr/wp-content/uploads/2020/06/v75_2_07.pdf" TargetMode="External"/><Relationship Id="rId87" Type="http://schemas.openxmlformats.org/officeDocument/2006/relationships/hyperlink" Target="https://www.gov.scot/publications/literature-review-impact-digital-technology-learning-teaching/pages/1/" TargetMode="External"/><Relationship Id="rId102" Type="http://schemas.openxmlformats.org/officeDocument/2006/relationships/hyperlink" Target="http://kitkitschool.com/wp-content/uploads/2019/07/Kitkit-School-Kagina-Rwanda-Case-Study.pdf" TargetMode="External"/><Relationship Id="rId5" Type="http://schemas.openxmlformats.org/officeDocument/2006/relationships/hyperlink" Target="https://rpd.unibo.it/article/view/13196/13595" TargetMode="External"/><Relationship Id="rId61" Type="http://schemas.openxmlformats.org/officeDocument/2006/relationships/hyperlink" Target="https://elearningindustry.com/online-vs-blended-learning-courses-which-right-you" TargetMode="External"/><Relationship Id="rId82" Type="http://schemas.openxmlformats.org/officeDocument/2006/relationships/hyperlink" Target="https://link.springer.com/article/10.1007/s11528-021-00671-z" TargetMode="External"/><Relationship Id="rId90" Type="http://schemas.openxmlformats.org/officeDocument/2006/relationships/hyperlink" Target="https://www.teachingenglish.org.uk/sites/teacheng/files/Innovations%20in%20Education%20-%20Remote%20Teaching-V8_1-164_WEB.pdf" TargetMode="External"/><Relationship Id="rId95" Type="http://schemas.openxmlformats.org/officeDocument/2006/relationships/hyperlink" Target="http://resources.rosettastone.com/CDN/us/pdfs/Measuring_the_Effectiveness_RS-5.pdf" TargetMode="External"/><Relationship Id="rId19" Type="http://schemas.openxmlformats.org/officeDocument/2006/relationships/hyperlink" Target="https://www.cambridge.org/files/1915/1619/7571/ELT_Empower_Impact_Studies_brochure_DIGITAL_FY18.pdf?__hstc=54931060.55ec1eb6c49067834b9e20fca7aa292d.1678841477980.1678841477980.1678876099993.2&amp;__hssc=54931060.2.1678876099993&amp;__hsfp=3122985686" TargetMode="External"/><Relationship Id="rId14" Type="http://schemas.openxmlformats.org/officeDocument/2006/relationships/hyperlink" Target="https://www.ncbi.nlm.nih.gov/pmc/articles/PMC7211040/" TargetMode="External"/><Relationship Id="rId22" Type="http://schemas.openxmlformats.org/officeDocument/2006/relationships/hyperlink" Target="https://www.healthline.com/health-news/65-of-students-prefer-in-person-learning-new-survey-finds" TargetMode="External"/><Relationship Id="rId27" Type="http://schemas.openxmlformats.org/officeDocument/2006/relationships/hyperlink" Target="https://hbsp.harvard.edu/inspiring-minds/online-in-person-the-power-of-letting-students-choose" TargetMode="External"/><Relationship Id="rId30" Type="http://schemas.openxmlformats.org/officeDocument/2006/relationships/hyperlink" Target="http://sisaljournal.org/archives/jun16/alzahrani_wright" TargetMode="External"/><Relationship Id="rId35" Type="http://schemas.openxmlformats.org/officeDocument/2006/relationships/hyperlink" Target="https://papers.ssrn.com/sol3/papers.cfm?abstract_id=3456392" TargetMode="External"/><Relationship Id="rId43" Type="http://schemas.openxmlformats.org/officeDocument/2006/relationships/hyperlink" Target="https://duolingo-papers.s3.amazonaws.com/reports/duolingo-efficacy-cross-section-whitepaper.pdf" TargetMode="External"/><Relationship Id="rId48" Type="http://schemas.openxmlformats.org/officeDocument/2006/relationships/hyperlink" Target="https://leolearning.com/blog/learning-content/blended-learning-elearning-face-face-training/" TargetMode="External"/><Relationship Id="rId56" Type="http://schemas.openxmlformats.org/officeDocument/2006/relationships/hyperlink" Target="https://www.reallyenglish.com/blog/key-questions-to-ask-when-choosing-digital-learning-content" TargetMode="External"/><Relationship Id="rId64" Type="http://schemas.openxmlformats.org/officeDocument/2006/relationships/hyperlink" Target="https://www.ecml.at/Portals/1/documents/ECML-resources/elang-EN-A4_28112018_112607.pdf?ver=2018-11-28-112607-390" TargetMode="External"/><Relationship Id="rId69" Type="http://schemas.openxmlformats.org/officeDocument/2006/relationships/hyperlink" Target="https://www.pearson.com/content/dam/one-dot-com/one-dot-com/global/Files/efficacy-and-research/reports/Efficacy-Reporting-Framework.pdf" TargetMode="External"/><Relationship Id="rId77" Type="http://schemas.openxmlformats.org/officeDocument/2006/relationships/hyperlink" Target="https://scholarspace.manoa.hawaii.edu/server/api/core/bitstreams/a86cc8f3-82c0-4946-be64-e78b8be52f5d/content" TargetMode="External"/><Relationship Id="rId100" Type="http://schemas.openxmlformats.org/officeDocument/2006/relationships/hyperlink" Target="https://www.researchgate.net/publication/330727964_WHICH_FACTORS_MAKE_DIGITAL_LEARNING_PLATFORMS_SUCCESSFUL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www.talentlms.com/blog/10-success-factors-online-learners/" TargetMode="External"/><Relationship Id="rId51" Type="http://schemas.openxmlformats.org/officeDocument/2006/relationships/hyperlink" Target="https://livefluent.com/rosetta-stone-review" TargetMode="External"/><Relationship Id="rId72" Type="http://schemas.openxmlformats.org/officeDocument/2006/relationships/hyperlink" Target="https://assets.ctfassets.net/zuzqvf4m2o58/4wlnEeWseYvJ96Ax12pKw7/68ec739fd98c7e9e5f14d1880c2c4b7f/Babbels-Mix-of-Pedagogical-Approaches-for-Digital-Language-Learning.pdf" TargetMode="External"/><Relationship Id="rId80" Type="http://schemas.openxmlformats.org/officeDocument/2006/relationships/hyperlink" Target="https://scholar.google.co.uk/scholar_url?url=https://www.irrodl.org/index.php/irrodl/article/download/10.1.6/1179&amp;hl=en&amp;sa=X&amp;ei=RYPvY_6HEOiO6rQP3veAmAY&amp;scisig=AAGBfm3iQ-5ohhUi83ggWt9I5L2XpdSFyw&amp;oi=scholarr" TargetMode="External"/><Relationship Id="rId85" Type="http://schemas.openxmlformats.org/officeDocument/2006/relationships/hyperlink" Target="https://www.quickstart.com/blog/the-impact-of-educational-technology-on-adult-learners/" TargetMode="External"/><Relationship Id="rId93" Type="http://schemas.openxmlformats.org/officeDocument/2006/relationships/hyperlink" Target="https://bera-journals.onlinelibrary.wiley.com/doi/epdf/10.1002/rev3.3353" TargetMode="External"/><Relationship Id="rId98" Type="http://schemas.openxmlformats.org/officeDocument/2006/relationships/hyperlink" Target="https://www.emerald.com/insight/content/doi/10.1108/09513540010344731/full/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pearson.com/content/dam/one-dot-com/one-dot-com/global/Files/efficacy-and-research/reports/pearson-beyond-the-hype.pdf" TargetMode="External"/><Relationship Id="rId17" Type="http://schemas.openxmlformats.org/officeDocument/2006/relationships/hyperlink" Target="https://www.cambridgeenglish.org/consultancy/our-expertise/evaluation-and-impact-measurement/impact-by-design/" TargetMode="External"/><Relationship Id="rId25" Type="http://schemas.openxmlformats.org/officeDocument/2006/relationships/hyperlink" Target="https://www.noodle.com/articles/how-to-evaluate-educational-apps-a-guide-for-parents" TargetMode="External"/><Relationship Id="rId33" Type="http://schemas.openxmlformats.org/officeDocument/2006/relationships/hyperlink" Target="https://www.teachingenglish.org.uk/sites/teacheng/files/analysing_and_evaluating_current_mobile_applications_v2.pdf" TargetMode="External"/><Relationship Id="rId38" Type="http://schemas.openxmlformats.org/officeDocument/2006/relationships/hyperlink" Target="https://web.stanford.edu/~efs/calleval.pdf" TargetMode="External"/><Relationship Id="rId46" Type="http://schemas.openxmlformats.org/officeDocument/2006/relationships/hyperlink" Target="https://www.researchgate.net/publication/323816915_Creating_a_Framework_for_Selecting_and_Evaluating_Educational_Apps" TargetMode="External"/><Relationship Id="rId59" Type="http://schemas.openxmlformats.org/officeDocument/2006/relationships/hyperlink" Target="https://www.reallyenglish.com/blog/new-spoken-roleplay" TargetMode="External"/><Relationship Id="rId67" Type="http://schemas.openxmlformats.org/officeDocument/2006/relationships/hyperlink" Target="https://www.pearson.com/uk/educators/schools/news/schools-blog/2020/11/why-the-uk-can-t-afford-to-fail-online-learning.html" TargetMode="External"/><Relationship Id="rId103" Type="http://schemas.openxmlformats.org/officeDocument/2006/relationships/hyperlink" Target="https://doi.org/10.25134/ieflj.v7i1.3986" TargetMode="External"/><Relationship Id="rId20" Type="http://schemas.openxmlformats.org/officeDocument/2006/relationships/hyperlink" Target="https://speakandimprove.com/" TargetMode="External"/><Relationship Id="rId41" Type="http://schemas.openxmlformats.org/officeDocument/2006/relationships/hyperlink" Target="https://blog.duolingo.com/author/farrah/" TargetMode="External"/><Relationship Id="rId54" Type="http://schemas.openxmlformats.org/officeDocument/2006/relationships/hyperlink" Target="https://www.babbel.com/en/magazine/babbel-verified" TargetMode="External"/><Relationship Id="rId62" Type="http://schemas.openxmlformats.org/officeDocument/2006/relationships/hyperlink" Target="https://www.d2l.com/en-eu/blog/advantages-of-digital-education/" TargetMode="External"/><Relationship Id="rId70" Type="http://schemas.openxmlformats.org/officeDocument/2006/relationships/hyperlink" Target="https://support.pearsonelt.com/content/dam/professional/english/knowledge-help/KB_Images/Efficacy%20Report%20Secondary_final_online.pdf" TargetMode="External"/><Relationship Id="rId75" Type="http://schemas.openxmlformats.org/officeDocument/2006/relationships/hyperlink" Target="https://www.cambridge.org/elt/blog/2022/05/31/digital-literacies-language-teachers/" TargetMode="External"/><Relationship Id="rId83" Type="http://schemas.openxmlformats.org/officeDocument/2006/relationships/hyperlink" Target="https://blog.riseup.ai/en/differences-e-learning-blended-learning" TargetMode="External"/><Relationship Id="rId88" Type="http://schemas.openxmlformats.org/officeDocument/2006/relationships/hyperlink" Target="https://www.cambridge.org/elt/blog/2020/06/29/how-to-select-digital-resources-for-use-in-your-language-classroom/" TargetMode="External"/><Relationship Id="rId91" Type="http://schemas.openxmlformats.org/officeDocument/2006/relationships/hyperlink" Target="https://www.timeshighereducation.com/campus/how-ensure-effective-quality-assurance-digital-teaching-and-learning" TargetMode="External"/><Relationship Id="rId96" Type="http://schemas.openxmlformats.org/officeDocument/2006/relationships/hyperlink" Target="http://comparelanguageapps.com/documentation/Babbel2016study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ournals.sagepub.com/doi/pdf/10.2304/elea.2014.11.6.532" TargetMode="External"/><Relationship Id="rId15" Type="http://schemas.openxmlformats.org/officeDocument/2006/relationships/hyperlink" Target="https://www.mckinsey.com/industries/education/our-insights/new-global-data-reveal-education-technologys-impact-on-learning" TargetMode="External"/><Relationship Id="rId23" Type="http://schemas.openxmlformats.org/officeDocument/2006/relationships/hyperlink" Target="https://www.cell-ed.com/how-social-services-use-cell-ed-for-work-readiness-and-critical-communications/" TargetMode="External"/><Relationship Id="rId28" Type="http://schemas.openxmlformats.org/officeDocument/2006/relationships/hyperlink" Target="https://trainingindustry.com/magazine/jan-feb-2021/tomorrows-learning-experience-100-digital-and-100-human/" TargetMode="External"/><Relationship Id="rId36" Type="http://schemas.openxmlformats.org/officeDocument/2006/relationships/hyperlink" Target="https://deborahhealey.com/cj_software_selection.html" TargetMode="External"/><Relationship Id="rId49" Type="http://schemas.openxmlformats.org/officeDocument/2006/relationships/hyperlink" Target="https://doi.org/10.1017/S1366728921000353" TargetMode="External"/><Relationship Id="rId57" Type="http://schemas.openxmlformats.org/officeDocument/2006/relationships/hyperlink" Target="https://www.reallyenglish.com/blog/key-questions-to-ask-when-choosing-digital-learning-content" TargetMode="External"/><Relationship Id="rId10" Type="http://schemas.openxmlformats.org/officeDocument/2006/relationships/hyperlink" Target="https://uk.babbel.com/why-babbel-works" TargetMode="External"/><Relationship Id="rId31" Type="http://schemas.openxmlformats.org/officeDocument/2006/relationships/hyperlink" Target="https://files.eric.ed.gov/fulltext/ED537174.pdf" TargetMode="External"/><Relationship Id="rId44" Type="http://schemas.openxmlformats.org/officeDocument/2006/relationships/hyperlink" Target="https://duolingo-papers.s3.amazonaws.com/reports/duolingo-english-efficacy-whitepaper.pdf" TargetMode="External"/><Relationship Id="rId52" Type="http://schemas.openxmlformats.org/officeDocument/2006/relationships/hyperlink" Target="https://journal.iallt.org/article/view/8552/8057" TargetMode="External"/><Relationship Id="rId60" Type="http://schemas.openxmlformats.org/officeDocument/2006/relationships/hyperlink" Target="https://www.tandfonline.com/doi/full/10.1080/09588221.2021.2002364" TargetMode="External"/><Relationship Id="rId65" Type="http://schemas.openxmlformats.org/officeDocument/2006/relationships/hyperlink" Target="https://doi.org/10.1080/1743727x.2019.1657081" TargetMode="External"/><Relationship Id="rId73" Type="http://schemas.openxmlformats.org/officeDocument/2006/relationships/hyperlink" Target="https://www.qaa.ac.uk/docs/qaa/guidance/the-impact-of-good-practice-in-digital-delivery-on-student-engagement-progression-and-achievement.pdf" TargetMode="External"/><Relationship Id="rId78" Type="http://schemas.openxmlformats.org/officeDocument/2006/relationships/hyperlink" Target="https://fdslive.oup.com/www.oup.com/elt/general_content/global/expert/oup-expert-using-technology-to-motivate-learners.pdf?cc=gb&amp;selLanguage=en&amp;mode=hub" TargetMode="External"/><Relationship Id="rId81" Type="http://schemas.openxmlformats.org/officeDocument/2006/relationships/hyperlink" Target="https://doi.org/10.1007/s11528-021-00671-z" TargetMode="External"/><Relationship Id="rId86" Type="http://schemas.openxmlformats.org/officeDocument/2006/relationships/hyperlink" Target="https://www.boell.de/en/2021/04/15/global-disparities-in-online-learning-mirror-PISA-findings" TargetMode="External"/><Relationship Id="rId94" Type="http://schemas.openxmlformats.org/officeDocument/2006/relationships/hyperlink" Target="https://www.researchgate.net/publication/310615969_What_the_good_digital_language_learner_can_teach_us" TargetMode="External"/><Relationship Id="rId99" Type="http://schemas.openxmlformats.org/officeDocument/2006/relationships/hyperlink" Target="https://docs.google.com/document/d/1QitCD-CdUCO_liN2pUDuJtmS_9DCnHwEk_1K8bED5cU/edit" TargetMode="External"/><Relationship Id="rId101" Type="http://schemas.openxmlformats.org/officeDocument/2006/relationships/hyperlink" Target="https://www.jstor.org/stable/269778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.educause.edu/articles/2018/9/a-rubric-for-evaluating-e-learning-tools-in-higher-education" TargetMode="External"/><Relationship Id="rId13" Type="http://schemas.openxmlformats.org/officeDocument/2006/relationships/hyperlink" Target="http://mobileupproject.weebly.com/" TargetMode="External"/><Relationship Id="rId18" Type="http://schemas.openxmlformats.org/officeDocument/2006/relationships/hyperlink" Target="https://www.cambridgeenglish.org/consultancy/our-expertise/evaluation-and-impact-measurement/impact-by-design/impact-framework/" TargetMode="External"/><Relationship Id="rId39" Type="http://schemas.openxmlformats.org/officeDocument/2006/relationships/hyperlink" Target="https://web.stanford.edu/~efs/callcourse2/CALL2.htm" TargetMode="External"/><Relationship Id="rId34" Type="http://schemas.openxmlformats.org/officeDocument/2006/relationships/hyperlink" Target="https://ssrn.com/abstract=3456392" TargetMode="External"/><Relationship Id="rId50" Type="http://schemas.openxmlformats.org/officeDocument/2006/relationships/hyperlink" Target="https://www.ejmste.com/download/a-study-of-the-effects-of-digital-learning-on-learning-motivation-and-learning-outcome-4843.pdf" TargetMode="External"/><Relationship Id="rId55" Type="http://schemas.openxmlformats.org/officeDocument/2006/relationships/hyperlink" Target="https://files.eric.ed.gov/fulltext/EJ1172290.pdf" TargetMode="External"/><Relationship Id="rId76" Type="http://schemas.openxmlformats.org/officeDocument/2006/relationships/hyperlink" Target="http://hdl.handle.net/10125/44746" TargetMode="External"/><Relationship Id="rId97" Type="http://schemas.openxmlformats.org/officeDocument/2006/relationships/hyperlink" Target="https://core.ac.uk/download/pdf/34593851.pdf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6496</Words>
  <Characters>37031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MichaelHD Carrier</dc:creator>
  <cp:keywords/>
  <dc:description/>
  <cp:lastModifiedBy>MichaelHD Carrier</cp:lastModifiedBy>
  <cp:revision>4</cp:revision>
  <dcterms:created xsi:type="dcterms:W3CDTF">2023-04-05T10:24:00Z</dcterms:created>
  <dcterms:modified xsi:type="dcterms:W3CDTF">2023-04-05T10:25:00Z</dcterms:modified>
</cp:coreProperties>
</file>