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C2F08" w14:textId="4594FB1B" w:rsidR="00E9303C" w:rsidRPr="00E9303C" w:rsidRDefault="00E9303C" w:rsidP="00E9303C">
      <w:pPr>
        <w:jc w:val="center"/>
        <w:rPr>
          <w:b/>
          <w:bCs/>
          <w:sz w:val="28"/>
          <w:szCs w:val="28"/>
        </w:rPr>
      </w:pPr>
      <w:r w:rsidRPr="00E9303C">
        <w:rPr>
          <w:b/>
          <w:bCs/>
          <w:sz w:val="28"/>
          <w:szCs w:val="28"/>
        </w:rPr>
        <w:t>February 2, 1786</w:t>
      </w:r>
    </w:p>
    <w:p w14:paraId="5875BC50" w14:textId="497375C7" w:rsidR="00B84A3A" w:rsidRDefault="00B84A3A">
      <w:r>
        <w:t>Overcome by the majestic beauty of St Paul</w:t>
      </w:r>
      <w:r w:rsidR="009F209D">
        <w:t>’</w:t>
      </w:r>
      <w:r>
        <w:t>s Cathedral, few visitors pay much attention to the ancient statues of historical grandees that dot the church</w:t>
      </w:r>
      <w:r w:rsidR="007029AB">
        <w:t>,</w:t>
      </w:r>
      <w:r>
        <w:t xml:space="preserve"> in its nave and chapels and aisles.</w:t>
      </w:r>
    </w:p>
    <w:p w14:paraId="57D89F63" w14:textId="72A4874A" w:rsidR="00B84A3A" w:rsidRDefault="00B84A3A">
      <w:r>
        <w:t xml:space="preserve">That’s a pity, because one such </w:t>
      </w:r>
      <w:r w:rsidR="0080453D">
        <w:t xml:space="preserve">statue is </w:t>
      </w:r>
      <w:r w:rsidR="007029AB">
        <w:t xml:space="preserve">very </w:t>
      </w:r>
      <w:r w:rsidR="0080453D">
        <w:t xml:space="preserve">relevant to </w:t>
      </w:r>
      <w:r w:rsidR="007029AB">
        <w:t>our story</w:t>
      </w:r>
      <w:r w:rsidR="0080453D">
        <w:t xml:space="preserve">. One of these worthy citizens, </w:t>
      </w:r>
      <w:r>
        <w:t xml:space="preserve">frozen in marble in 1799 by renowned sculptor John Bacon, was the man whose work led indirectly to this book being written, </w:t>
      </w:r>
      <w:r w:rsidR="0080453D">
        <w:t xml:space="preserve">almost </w:t>
      </w:r>
      <w:r>
        <w:t>a quarter of a millennium into the future.</w:t>
      </w:r>
    </w:p>
    <w:p w14:paraId="22D293AD" w14:textId="77777777" w:rsidR="007029AB" w:rsidRDefault="007029AB" w:rsidP="007029AB">
      <w:r>
        <w:t xml:space="preserve">Sir William Jones born 1746 in London, was an early student of languages. A native speaker of English and Welsh, he learned Greek, Latin, Arabic, Hebrew and Persian at an early age while a student at Harrow. </w:t>
      </w:r>
    </w:p>
    <w:p w14:paraId="7F76A4A2" w14:textId="4CDF45E8" w:rsidR="000003E0" w:rsidRDefault="009614E9" w:rsidP="000003E0">
      <w:r>
        <w:t xml:space="preserve">Jones was a linguistic polymath. As a young man he had already learned several European languages and moved on to Latin and Greek. </w:t>
      </w:r>
      <w:r w:rsidR="008B503E">
        <w:t>By the end of his life h</w:t>
      </w:r>
      <w:r w:rsidR="000003E0">
        <w:t xml:space="preserve">e claimed to know 28 languages, having </w:t>
      </w:r>
      <w:r w:rsidR="000003E0" w:rsidRPr="00786809">
        <w:t xml:space="preserve">studied </w:t>
      </w:r>
      <w:r w:rsidR="000003E0">
        <w:t>to a high level</w:t>
      </w:r>
      <w:r w:rsidR="000003E0" w:rsidRPr="00786809">
        <w:t xml:space="preserve"> English</w:t>
      </w:r>
      <w:r w:rsidR="008B503E">
        <w:t>,</w:t>
      </w:r>
      <w:r w:rsidR="000003E0" w:rsidRPr="00786809">
        <w:t xml:space="preserve"> Latin</w:t>
      </w:r>
      <w:r w:rsidR="008B503E">
        <w:t>,</w:t>
      </w:r>
      <w:r w:rsidR="000003E0" w:rsidRPr="00786809">
        <w:t xml:space="preserve"> French</w:t>
      </w:r>
      <w:r w:rsidR="008B503E">
        <w:t>,</w:t>
      </w:r>
      <w:r w:rsidR="000003E0" w:rsidRPr="00786809">
        <w:t xml:space="preserve"> Italian</w:t>
      </w:r>
      <w:r w:rsidR="008B503E">
        <w:t>,</w:t>
      </w:r>
      <w:r w:rsidR="000003E0" w:rsidRPr="00786809">
        <w:t xml:space="preserve"> Greek</w:t>
      </w:r>
      <w:r w:rsidR="008B503E">
        <w:t>,</w:t>
      </w:r>
      <w:r w:rsidR="000003E0" w:rsidRPr="00786809">
        <w:t xml:space="preserve"> Arabic</w:t>
      </w:r>
      <w:r w:rsidR="008B503E">
        <w:t>,</w:t>
      </w:r>
      <w:r w:rsidR="000003E0" w:rsidRPr="00786809">
        <w:t xml:space="preserve"> Persian</w:t>
      </w:r>
      <w:r w:rsidR="008B503E">
        <w:t>, and later</w:t>
      </w:r>
      <w:r w:rsidR="000003E0" w:rsidRPr="00786809">
        <w:t xml:space="preserve"> Sanskrit. </w:t>
      </w:r>
      <w:r w:rsidR="000003E0">
        <w:t xml:space="preserve">Working with a </w:t>
      </w:r>
      <w:r w:rsidR="000003E0" w:rsidRPr="00786809">
        <w:t xml:space="preserve">dictionary he </w:t>
      </w:r>
      <w:r w:rsidR="000003E0">
        <w:t>could read</w:t>
      </w:r>
      <w:r w:rsidR="000003E0" w:rsidRPr="00786809">
        <w:t xml:space="preserve"> Spanish</w:t>
      </w:r>
      <w:r w:rsidR="008B503E">
        <w:t>,</w:t>
      </w:r>
      <w:r w:rsidR="000003E0" w:rsidRPr="00786809">
        <w:t xml:space="preserve"> Portuguese</w:t>
      </w:r>
      <w:r w:rsidR="008B503E">
        <w:t xml:space="preserve">, </w:t>
      </w:r>
      <w:r w:rsidR="000003E0" w:rsidRPr="00786809">
        <w:t>Germa</w:t>
      </w:r>
      <w:r w:rsidR="008B503E">
        <w:t>,</w:t>
      </w:r>
      <w:r w:rsidR="000003E0" w:rsidRPr="00786809">
        <w:t xml:space="preserve"> </w:t>
      </w:r>
      <w:r w:rsidR="008B503E">
        <w:t xml:space="preserve">Norse runes, </w:t>
      </w:r>
      <w:r w:rsidR="000003E0" w:rsidRPr="00786809">
        <w:t xml:space="preserve"> Hebrew</w:t>
      </w:r>
      <w:r w:rsidR="008B503E">
        <w:t>,</w:t>
      </w:r>
      <w:r w:rsidR="000003E0" w:rsidRPr="00786809">
        <w:t xml:space="preserve"> Bengali</w:t>
      </w:r>
      <w:r w:rsidR="008B503E">
        <w:t>,</w:t>
      </w:r>
      <w:r w:rsidR="000003E0" w:rsidRPr="00786809">
        <w:t xml:space="preserve"> Hindi</w:t>
      </w:r>
      <w:r w:rsidR="008B503E">
        <w:t>, and</w:t>
      </w:r>
      <w:r w:rsidR="000003E0" w:rsidRPr="00786809">
        <w:t xml:space="preserve"> Turkish. </w:t>
      </w:r>
      <w:r w:rsidR="000003E0">
        <w:t xml:space="preserve">He had studied to some degree a further twelve </w:t>
      </w:r>
      <w:r w:rsidR="000003E0" w:rsidRPr="00786809">
        <w:t xml:space="preserve">languages </w:t>
      </w:r>
      <w:r w:rsidR="008B503E">
        <w:t>–</w:t>
      </w:r>
      <w:r w:rsidR="000003E0">
        <w:t xml:space="preserve"> </w:t>
      </w:r>
      <w:r w:rsidR="00D01285" w:rsidRPr="00786809">
        <w:t>Tibetan</w:t>
      </w:r>
      <w:r w:rsidR="008B503E">
        <w:t>,</w:t>
      </w:r>
      <w:r w:rsidR="000003E0" w:rsidRPr="00786809">
        <w:t xml:space="preserve"> </w:t>
      </w:r>
      <w:r w:rsidR="000003E0">
        <w:t>Pali</w:t>
      </w:r>
      <w:r w:rsidR="008B503E">
        <w:t>,</w:t>
      </w:r>
      <w:r w:rsidR="000003E0" w:rsidRPr="00786809">
        <w:t xml:space="preserve"> </w:t>
      </w:r>
      <w:r w:rsidR="000003E0">
        <w:t>P</w:t>
      </w:r>
      <w:r w:rsidR="000003E0" w:rsidRPr="00786809">
        <w:t>ahlavi</w:t>
      </w:r>
      <w:r w:rsidR="008B503E">
        <w:t>,</w:t>
      </w:r>
      <w:r w:rsidR="000003E0" w:rsidRPr="00786809">
        <w:t xml:space="preserve"> </w:t>
      </w:r>
      <w:r w:rsidR="000003E0">
        <w:t>Deri</w:t>
      </w:r>
      <w:r w:rsidR="008B503E">
        <w:t>,</w:t>
      </w:r>
      <w:r w:rsidR="000003E0">
        <w:t xml:space="preserve"> </w:t>
      </w:r>
      <w:r w:rsidR="000003E0" w:rsidRPr="00786809">
        <w:t>Russian</w:t>
      </w:r>
      <w:r w:rsidR="008B503E">
        <w:t>,</w:t>
      </w:r>
      <w:r w:rsidR="000003E0" w:rsidRPr="00786809">
        <w:t xml:space="preserve"> </w:t>
      </w:r>
      <w:r w:rsidR="000003E0">
        <w:t>S</w:t>
      </w:r>
      <w:r w:rsidR="000003E0" w:rsidRPr="00786809">
        <w:t>yriac</w:t>
      </w:r>
      <w:r w:rsidR="008B503E">
        <w:t xml:space="preserve">, </w:t>
      </w:r>
      <w:r w:rsidR="000003E0" w:rsidRPr="00786809">
        <w:t>Ethiopic</w:t>
      </w:r>
      <w:r w:rsidR="008B503E">
        <w:t>,</w:t>
      </w:r>
      <w:r w:rsidR="000003E0" w:rsidRPr="00786809">
        <w:t xml:space="preserve"> Coptic</w:t>
      </w:r>
      <w:r w:rsidR="008B503E">
        <w:t>,</w:t>
      </w:r>
      <w:r w:rsidR="000003E0" w:rsidRPr="00786809">
        <w:t xml:space="preserve"> Welsh</w:t>
      </w:r>
      <w:r w:rsidR="008B503E">
        <w:t>,</w:t>
      </w:r>
      <w:r w:rsidR="000003E0" w:rsidRPr="00786809">
        <w:t xml:space="preserve"> Swedish</w:t>
      </w:r>
      <w:r w:rsidR="008B503E">
        <w:t>,</w:t>
      </w:r>
      <w:r w:rsidR="000003E0" w:rsidRPr="00786809">
        <w:t xml:space="preserve"> Dutch</w:t>
      </w:r>
      <w:r w:rsidR="008B503E">
        <w:t>,</w:t>
      </w:r>
      <w:r w:rsidR="000003E0" w:rsidRPr="00786809">
        <w:t xml:space="preserve"> </w:t>
      </w:r>
      <w:r w:rsidR="008B503E">
        <w:t xml:space="preserve">and </w:t>
      </w:r>
      <w:r w:rsidR="000003E0" w:rsidRPr="00786809">
        <w:t>Chinese</w:t>
      </w:r>
      <w:r w:rsidR="000003E0">
        <w:t>.</w:t>
      </w:r>
    </w:p>
    <w:p w14:paraId="58043469" w14:textId="6BDB4305" w:rsidR="00757975" w:rsidRDefault="00757975" w:rsidP="00757975">
      <w:r>
        <w:t>He graduated from Oxford in 1768, after being made a Fellow of University College. He worked as a translator and tutor to George Spencer, the second Earl Spencer and ancestor of Princess Diana Spencer (whose brother Charles Spencer is the 9</w:t>
      </w:r>
      <w:r w:rsidRPr="0066384A">
        <w:rPr>
          <w:vertAlign w:val="superscript"/>
        </w:rPr>
        <w:t>th</w:t>
      </w:r>
      <w:r>
        <w:t xml:space="preserve"> Earl today). </w:t>
      </w:r>
      <w:r w:rsidR="00144CC9">
        <w:t>Lord Althorp took him on his grand tour of Germany, France and Italy</w:t>
      </w:r>
      <w:r w:rsidR="007029AB">
        <w:t xml:space="preserve"> as a companion</w:t>
      </w:r>
      <w:r w:rsidR="00144CC9">
        <w:t>.</w:t>
      </w:r>
    </w:p>
    <w:p w14:paraId="647DB164" w14:textId="24DDEBA1" w:rsidR="0066384A" w:rsidRDefault="00330128">
      <w:r>
        <w:t xml:space="preserve">Such was </w:t>
      </w:r>
      <w:r w:rsidR="007029AB">
        <w:t>Jones’s</w:t>
      </w:r>
      <w:r>
        <w:t xml:space="preserve"> renown that </w:t>
      </w:r>
      <w:r w:rsidR="00757975">
        <w:t>in 1768</w:t>
      </w:r>
      <w:r>
        <w:t xml:space="preserve"> King </w:t>
      </w:r>
      <w:r w:rsidR="00144CC9">
        <w:t xml:space="preserve">Christian VII </w:t>
      </w:r>
      <w:r>
        <w:t>o</w:t>
      </w:r>
      <w:r w:rsidR="00757975">
        <w:t>f</w:t>
      </w:r>
      <w:r>
        <w:t xml:space="preserve"> Demark hired him to translate </w:t>
      </w:r>
      <w:r w:rsidR="00757975">
        <w:t xml:space="preserve">a book of </w:t>
      </w:r>
      <w:r>
        <w:t>Persian poetry into French</w:t>
      </w:r>
      <w:r w:rsidR="00757975">
        <w:t>, published in 1770</w:t>
      </w:r>
      <w:r>
        <w:t>.</w:t>
      </w:r>
      <w:r w:rsidR="00757975">
        <w:t xml:space="preserve"> Further books on Persian literature followed.</w:t>
      </w:r>
    </w:p>
    <w:p w14:paraId="76404D1D" w14:textId="50566D01" w:rsidR="007029AB" w:rsidRDefault="00757975">
      <w:r>
        <w:t>However his academic work and love of oriental literature and culture was not financially reward</w:t>
      </w:r>
      <w:r w:rsidR="007029AB">
        <w:t>ing</w:t>
      </w:r>
      <w:r>
        <w:t>, and with</w:t>
      </w:r>
      <w:r w:rsidR="007029AB">
        <w:t xml:space="preserve"> some</w:t>
      </w:r>
      <w:r>
        <w:t xml:space="preserve"> reluctance h</w:t>
      </w:r>
      <w:r w:rsidR="0066384A">
        <w:t xml:space="preserve">e </w:t>
      </w:r>
      <w:r w:rsidR="007029AB">
        <w:t>set out to study</w:t>
      </w:r>
      <w:r w:rsidR="0066384A">
        <w:t xml:space="preserve"> law from 1770</w:t>
      </w:r>
      <w:r>
        <w:t>. He continued his academic work alongside this</w:t>
      </w:r>
      <w:r w:rsidR="007029AB">
        <w:t xml:space="preserve">, building on his </w:t>
      </w:r>
      <w:r w:rsidR="008B503E">
        <w:t xml:space="preserve">Oxford </w:t>
      </w:r>
      <w:r w:rsidR="007029AB">
        <w:t>stud</w:t>
      </w:r>
      <w:r w:rsidR="008B503E">
        <w:t>ies</w:t>
      </w:r>
      <w:r w:rsidR="007029AB">
        <w:t>.  He learned Persian to such a degree that he published a groundbreaking study of the language, A Grammar of the Persian Language, in 1771.</w:t>
      </w:r>
    </w:p>
    <w:p w14:paraId="5700EFF5" w14:textId="5399CDF8" w:rsidR="00771B4F" w:rsidRDefault="007029AB">
      <w:pPr>
        <w:sectPr w:rsidR="00771B4F" w:rsidSect="00AD7680">
          <w:footerReference w:type="default" r:id="rId7"/>
          <w:endnotePr>
            <w:numFmt w:val="decimal"/>
          </w:endnotePr>
          <w:type w:val="continuous"/>
          <w:pgSz w:w="11906" w:h="16838"/>
          <w:pgMar w:top="1440" w:right="1440" w:bottom="1440" w:left="1440" w:header="708" w:footer="708" w:gutter="0"/>
          <w:cols w:space="708"/>
          <w:docGrid w:linePitch="360"/>
        </w:sectPr>
      </w:pPr>
      <w:r>
        <w:t xml:space="preserve">He </w:t>
      </w:r>
      <w:r w:rsidR="0066384A">
        <w:t xml:space="preserve">became a Fellow of the Royal Society </w:t>
      </w:r>
      <w:r w:rsidR="00757975">
        <w:t xml:space="preserve">in 1772 </w:t>
      </w:r>
      <w:r w:rsidR="0066384A">
        <w:t xml:space="preserve">at </w:t>
      </w:r>
      <w:r w:rsidR="00757975">
        <w:t xml:space="preserve">age </w:t>
      </w:r>
      <w:r w:rsidR="0066384A">
        <w:t>2</w:t>
      </w:r>
      <w:r w:rsidR="00757975">
        <w:t>6</w:t>
      </w:r>
      <w:r w:rsidR="0066384A">
        <w:t xml:space="preserve"> and at age 28 published </w:t>
      </w:r>
      <w:r w:rsidR="006F492C">
        <w:t>a</w:t>
      </w:r>
      <w:r w:rsidR="0066384A">
        <w:t xml:space="preserve"> commentary on Asiatic poetry.</w:t>
      </w:r>
      <w:r w:rsidR="0081039B">
        <w:t xml:space="preserve"> </w:t>
      </w:r>
      <w:r w:rsidR="00330128">
        <w:t>Samuel Johnson called him ‘one of the most enlightened of the sons of men’</w:t>
      </w:r>
      <w:r w:rsidR="0011252D">
        <w:t>.</w:t>
      </w:r>
      <w:r w:rsidR="00771B4F">
        <w:t xml:space="preserve"> </w:t>
      </w:r>
      <w:r w:rsidR="008B503E">
        <w:rPr>
          <w:rStyle w:val="EndnoteReference"/>
        </w:rPr>
        <w:endnoteReference w:id="1"/>
      </w:r>
    </w:p>
    <w:p w14:paraId="747DF834" w14:textId="32980922" w:rsidR="006F492C" w:rsidRDefault="00757975">
      <w:r>
        <w:t xml:space="preserve">Called to the bar at the Middle Temple in 1774, he was not content with being a </w:t>
      </w:r>
      <w:r w:rsidR="0081039B">
        <w:t>linguist and a lawyer</w:t>
      </w:r>
      <w:r>
        <w:t xml:space="preserve">. He began to </w:t>
      </w:r>
      <w:r w:rsidR="0081039B">
        <w:t>dabble in politics, worked with Benjamin Franklin in London and Paris on the cause of the American revolution</w:t>
      </w:r>
      <w:r w:rsidR="007029AB">
        <w:t xml:space="preserve"> (which he supported) but he</w:t>
      </w:r>
      <w:r w:rsidR="004A2F85">
        <w:t xml:space="preserve"> </w:t>
      </w:r>
      <w:r w:rsidR="007029AB">
        <w:t>failed to become an MP.</w:t>
      </w:r>
    </w:p>
    <w:p w14:paraId="10FBD6FB" w14:textId="148B3197" w:rsidR="00144CC9" w:rsidRDefault="00144CC9">
      <w:r>
        <w:t>He mixed with the great and good of the day like Burke, Gibbon and Samuel Johnson, while working as</w:t>
      </w:r>
      <w:r w:rsidR="007029AB">
        <w:t xml:space="preserve"> a</w:t>
      </w:r>
      <w:r>
        <w:t xml:space="preserve"> lawyer and publishing a famous law treatise </w:t>
      </w:r>
      <w:r w:rsidR="004C2D30" w:rsidRPr="007029AB">
        <w:rPr>
          <w:i/>
          <w:iCs/>
        </w:rPr>
        <w:t>Essay</w:t>
      </w:r>
      <w:r w:rsidRPr="007029AB">
        <w:rPr>
          <w:i/>
          <w:iCs/>
        </w:rPr>
        <w:t xml:space="preserve"> on Bailments</w:t>
      </w:r>
      <w:r>
        <w:t>, which was much reprinted in</w:t>
      </w:r>
      <w:r w:rsidR="007029AB">
        <w:t xml:space="preserve"> the </w:t>
      </w:r>
      <w:r>
        <w:t xml:space="preserve">19th century and </w:t>
      </w:r>
      <w:r w:rsidR="007029AB">
        <w:t xml:space="preserve">is </w:t>
      </w:r>
      <w:r>
        <w:t xml:space="preserve">still </w:t>
      </w:r>
      <w:r w:rsidR="007029AB">
        <w:t>i</w:t>
      </w:r>
      <w:r>
        <w:t xml:space="preserve">n law </w:t>
      </w:r>
      <w:r w:rsidR="004C2D30">
        <w:t>libraries</w:t>
      </w:r>
      <w:r>
        <w:t xml:space="preserve"> today.</w:t>
      </w:r>
    </w:p>
    <w:p w14:paraId="255115D2" w14:textId="1921E06D" w:rsidR="0080453D" w:rsidRDefault="004A2F85">
      <w:r>
        <w:t>His pamphlet on the defects of the British constitutional system (in light of the successful US war of Independence</w:t>
      </w:r>
      <w:r w:rsidR="006F492C">
        <w:t xml:space="preserve">, of which he was a </w:t>
      </w:r>
      <w:r w:rsidR="007029AB">
        <w:t xml:space="preserve">fervent </w:t>
      </w:r>
      <w:r w:rsidR="006F492C">
        <w:t>supporter</w:t>
      </w:r>
      <w:r>
        <w:t>) was even the subject of a trial for seditio</w:t>
      </w:r>
      <w:r w:rsidR="006F492C">
        <w:t>us libel</w:t>
      </w:r>
      <w:r>
        <w:t xml:space="preserve"> in 1784</w:t>
      </w:r>
      <w:r w:rsidR="006F492C">
        <w:t>, the outcome of which changed British law on libel (cf. R v Shipley, 1784).</w:t>
      </w:r>
    </w:p>
    <w:p w14:paraId="50C2283F" w14:textId="686A3677" w:rsidR="001D1BF6" w:rsidRDefault="0066384A">
      <w:r>
        <w:t>In 1783</w:t>
      </w:r>
      <w:r w:rsidR="0081039B">
        <w:t xml:space="preserve"> </w:t>
      </w:r>
      <w:r>
        <w:t xml:space="preserve">he </w:t>
      </w:r>
      <w:r w:rsidR="007029AB">
        <w:t xml:space="preserve">married and </w:t>
      </w:r>
      <w:r>
        <w:t xml:space="preserve">moved to India to take up the role of judge on the Supreme Court in </w:t>
      </w:r>
      <w:r w:rsidR="0081039B">
        <w:t xml:space="preserve">Calcutta </w:t>
      </w:r>
      <w:r w:rsidR="007029AB">
        <w:t xml:space="preserve">in Bengal </w:t>
      </w:r>
      <w:r w:rsidR="0081039B">
        <w:t xml:space="preserve">(modern Kolkata), </w:t>
      </w:r>
      <w:r w:rsidR="001D1BF6">
        <w:t xml:space="preserve"> and was knighted that </w:t>
      </w:r>
      <w:r w:rsidR="005E256E">
        <w:t xml:space="preserve">same </w:t>
      </w:r>
      <w:r w:rsidR="001D1BF6">
        <w:t>year</w:t>
      </w:r>
      <w:r w:rsidR="0081039B">
        <w:t>.</w:t>
      </w:r>
      <w:r w:rsidR="006F492C">
        <w:t xml:space="preserve"> </w:t>
      </w:r>
    </w:p>
    <w:p w14:paraId="14131761" w14:textId="2195725E" w:rsidR="009614E9" w:rsidRDefault="006F492C">
      <w:r>
        <w:t xml:space="preserve">He combined administering the law with studying Indian literature </w:t>
      </w:r>
      <w:r w:rsidR="007029AB">
        <w:t xml:space="preserve">and culture, </w:t>
      </w:r>
      <w:r>
        <w:t xml:space="preserve">and produced a number of books on various aspects of Indian </w:t>
      </w:r>
      <w:r w:rsidR="007029AB">
        <w:t>poetry, philosophy</w:t>
      </w:r>
      <w:r>
        <w:t>, music and botany.</w:t>
      </w:r>
    </w:p>
    <w:p w14:paraId="02810B20" w14:textId="7B4407F8" w:rsidR="0095044C" w:rsidRDefault="0095044C" w:rsidP="0095044C">
      <w:r>
        <w:lastRenderedPageBreak/>
        <w:t>He</w:t>
      </w:r>
      <w:r w:rsidR="0065462D">
        <w:t xml:space="preserve"> admired Indian culture and </w:t>
      </w:r>
      <w:r>
        <w:t>believed that Greek philosophy</w:t>
      </w:r>
      <w:r w:rsidR="0065462D">
        <w:t>,</w:t>
      </w:r>
      <w:r>
        <w:t xml:space="preserve"> as in the works of Pythagoras and Pato</w:t>
      </w:r>
      <w:r w:rsidR="0065462D">
        <w:t>,</w:t>
      </w:r>
      <w:r>
        <w:t xml:space="preserve"> had a common source to Hindu philosophy</w:t>
      </w:r>
      <w:r w:rsidR="0065462D">
        <w:t xml:space="preserve">. This is </w:t>
      </w:r>
      <w:r>
        <w:t>less surprising when one considers the common source of both their languages</w:t>
      </w:r>
      <w:r w:rsidR="0065462D">
        <w:t>, though from an earlier period</w:t>
      </w:r>
      <w:r>
        <w:t>.</w:t>
      </w:r>
    </w:p>
    <w:p w14:paraId="389647FD" w14:textId="01D28D7D" w:rsidR="007029AB" w:rsidRDefault="007029AB" w:rsidP="006F492C">
      <w:pPr>
        <w:autoSpaceDE w:val="0"/>
        <w:autoSpaceDN w:val="0"/>
        <w:adjustRightInd w:val="0"/>
        <w:spacing w:after="0"/>
        <w:rPr>
          <w:rFonts w:ascii="Calibri" w:hAnsi="Calibri" w:cs="Segoe UI"/>
          <w:kern w:val="0"/>
          <w:szCs w:val="24"/>
        </w:rPr>
      </w:pPr>
      <w:r>
        <w:rPr>
          <w:rFonts w:ascii="Calibri" w:hAnsi="Calibri" w:cs="Segoe UI"/>
          <w:kern w:val="0"/>
          <w:szCs w:val="24"/>
        </w:rPr>
        <w:t>H</w:t>
      </w:r>
      <w:r w:rsidR="006F492C">
        <w:rPr>
          <w:rFonts w:ascii="Calibri" w:hAnsi="Calibri" w:cs="Segoe UI"/>
          <w:kern w:val="0"/>
          <w:szCs w:val="24"/>
        </w:rPr>
        <w:t xml:space="preserve">e </w:t>
      </w:r>
      <w:r w:rsidR="000003E0">
        <w:rPr>
          <w:rFonts w:ascii="Calibri" w:hAnsi="Calibri" w:cs="Segoe UI"/>
          <w:kern w:val="0"/>
          <w:szCs w:val="24"/>
        </w:rPr>
        <w:t xml:space="preserve">soon </w:t>
      </w:r>
      <w:r w:rsidR="006F492C">
        <w:rPr>
          <w:rFonts w:ascii="Calibri" w:hAnsi="Calibri" w:cs="Segoe UI"/>
          <w:kern w:val="0"/>
          <w:szCs w:val="24"/>
        </w:rPr>
        <w:t xml:space="preserve">turned to the study of Sanskrit, the classical language of Indian religion and literature. </w:t>
      </w:r>
    </w:p>
    <w:p w14:paraId="639B75B4" w14:textId="49246EDC" w:rsidR="006F492C" w:rsidRDefault="006F492C" w:rsidP="006F492C">
      <w:pPr>
        <w:autoSpaceDE w:val="0"/>
        <w:autoSpaceDN w:val="0"/>
        <w:adjustRightInd w:val="0"/>
        <w:spacing w:after="0"/>
        <w:rPr>
          <w:rFonts w:ascii="Calibri" w:eastAsia="Times New Roman" w:hAnsi="Calibri" w:cs="Segoe UI"/>
          <w:kern w:val="0"/>
          <w:szCs w:val="24"/>
        </w:rPr>
      </w:pPr>
      <w:r>
        <w:rPr>
          <w:rFonts w:ascii="Calibri" w:hAnsi="Calibri" w:cs="Segoe UI"/>
          <w:kern w:val="0"/>
          <w:szCs w:val="24"/>
        </w:rPr>
        <w:t>This was no longer a spoken language in the 18th century</w:t>
      </w:r>
      <w:r w:rsidR="000003E0">
        <w:rPr>
          <w:rFonts w:ascii="Calibri" w:hAnsi="Calibri" w:cs="Segoe UI"/>
          <w:kern w:val="0"/>
          <w:szCs w:val="24"/>
        </w:rPr>
        <w:t xml:space="preserve">, </w:t>
      </w:r>
      <w:r>
        <w:rPr>
          <w:rFonts w:ascii="Calibri" w:hAnsi="Calibri" w:cs="Segoe UI"/>
          <w:kern w:val="0"/>
          <w:szCs w:val="24"/>
        </w:rPr>
        <w:t xml:space="preserve">except in </w:t>
      </w:r>
      <w:r w:rsidR="000003E0">
        <w:rPr>
          <w:rFonts w:ascii="Calibri" w:hAnsi="Calibri" w:cs="Segoe UI"/>
          <w:kern w:val="0"/>
          <w:szCs w:val="24"/>
        </w:rPr>
        <w:t xml:space="preserve">religious </w:t>
      </w:r>
      <w:r>
        <w:rPr>
          <w:rFonts w:ascii="Calibri" w:hAnsi="Calibri" w:cs="Segoe UI"/>
          <w:kern w:val="0"/>
          <w:szCs w:val="24"/>
        </w:rPr>
        <w:t xml:space="preserve">rituals and the study of ancient texts - but it had been spoken </w:t>
      </w:r>
      <w:r w:rsidR="0065462D">
        <w:rPr>
          <w:rFonts w:ascii="Calibri" w:hAnsi="Calibri" w:cs="Segoe UI"/>
          <w:kern w:val="0"/>
          <w:szCs w:val="24"/>
        </w:rPr>
        <w:t xml:space="preserve">in India </w:t>
      </w:r>
      <w:r>
        <w:rPr>
          <w:rFonts w:ascii="Calibri" w:hAnsi="Calibri" w:cs="Segoe UI"/>
          <w:kern w:val="0"/>
          <w:szCs w:val="24"/>
        </w:rPr>
        <w:t xml:space="preserve">from around 1500 BCE to 1300 CE. </w:t>
      </w:r>
      <w:r w:rsidR="0065462D">
        <w:rPr>
          <w:rFonts w:ascii="Calibri" w:hAnsi="Calibri" w:cs="Segoe UI"/>
          <w:kern w:val="0"/>
          <w:szCs w:val="24"/>
        </w:rPr>
        <w:t xml:space="preserve"> </w:t>
      </w:r>
      <w:r>
        <w:rPr>
          <w:rFonts w:ascii="Calibri" w:hAnsi="Calibri" w:cs="Segoe UI"/>
          <w:kern w:val="0"/>
          <w:szCs w:val="24"/>
        </w:rPr>
        <w:t>The language spoken in Jones</w:t>
      </w:r>
      <w:r>
        <w:rPr>
          <w:rFonts w:ascii="Calibri" w:eastAsia="Times New Roman" w:hAnsi="Calibri" w:cs="Segoe UI"/>
          <w:kern w:val="0"/>
          <w:szCs w:val="24"/>
        </w:rPr>
        <w:t>’s time was Hindi or Bengali, both related to Sanskrit.</w:t>
      </w:r>
    </w:p>
    <w:p w14:paraId="2D26AFB2" w14:textId="77777777" w:rsidR="0065462D" w:rsidRPr="0065462D" w:rsidRDefault="0065462D" w:rsidP="006F492C">
      <w:pPr>
        <w:autoSpaceDE w:val="0"/>
        <w:autoSpaceDN w:val="0"/>
        <w:adjustRightInd w:val="0"/>
        <w:spacing w:after="0"/>
        <w:rPr>
          <w:rFonts w:ascii="Calibri" w:hAnsi="Calibri" w:cs="Segoe UI"/>
          <w:kern w:val="0"/>
          <w:szCs w:val="24"/>
        </w:rPr>
      </w:pPr>
    </w:p>
    <w:p w14:paraId="4C6460C0" w14:textId="50E70398" w:rsidR="000003E0" w:rsidRDefault="000003E0" w:rsidP="000003E0">
      <w:pPr>
        <w:autoSpaceDE w:val="0"/>
        <w:autoSpaceDN w:val="0"/>
        <w:adjustRightInd w:val="0"/>
        <w:spacing w:after="0"/>
        <w:rPr>
          <w:rFonts w:ascii="Segoe UI" w:hAnsi="Segoe UI" w:cs="Segoe UI"/>
          <w:kern w:val="0"/>
          <w:sz w:val="24"/>
          <w:szCs w:val="24"/>
        </w:rPr>
      </w:pPr>
      <w:r>
        <w:rPr>
          <w:rFonts w:ascii="Calibri" w:hAnsi="Calibri" w:cs="Segoe UI"/>
          <w:kern w:val="0"/>
          <w:szCs w:val="24"/>
        </w:rPr>
        <w:t xml:space="preserve">Sanskrit was the language of Hindu religious texts and so Jones felt he should understand it </w:t>
      </w:r>
      <w:r w:rsidR="0065462D">
        <w:rPr>
          <w:rFonts w:ascii="Calibri" w:hAnsi="Calibri" w:cs="Segoe UI"/>
          <w:kern w:val="0"/>
          <w:szCs w:val="24"/>
        </w:rPr>
        <w:t xml:space="preserve">in order </w:t>
      </w:r>
      <w:r>
        <w:rPr>
          <w:rFonts w:ascii="Calibri" w:hAnsi="Calibri" w:cs="Segoe UI"/>
          <w:kern w:val="0"/>
          <w:szCs w:val="24"/>
        </w:rPr>
        <w:t>to better understand the culture of the people with whom he was working. He studied the Vedas, the ancient religious texts with a local Sanskrit scholar.</w:t>
      </w:r>
    </w:p>
    <w:p w14:paraId="4AFC4EB5" w14:textId="77777777" w:rsidR="000003E0" w:rsidRDefault="000003E0" w:rsidP="006F492C">
      <w:pPr>
        <w:autoSpaceDE w:val="0"/>
        <w:autoSpaceDN w:val="0"/>
        <w:adjustRightInd w:val="0"/>
        <w:spacing w:after="0"/>
        <w:rPr>
          <w:rFonts w:ascii="Calibri" w:eastAsia="Times New Roman" w:hAnsi="Calibri" w:cs="Segoe UI"/>
          <w:kern w:val="0"/>
          <w:szCs w:val="24"/>
        </w:rPr>
      </w:pPr>
    </w:p>
    <w:p w14:paraId="00A2CCA0" w14:textId="0951094E" w:rsidR="00677FF7" w:rsidRDefault="0065462D" w:rsidP="006F492C">
      <w:pPr>
        <w:autoSpaceDE w:val="0"/>
        <w:autoSpaceDN w:val="0"/>
        <w:adjustRightInd w:val="0"/>
        <w:spacing w:after="0"/>
        <w:rPr>
          <w:rFonts w:ascii="Calibri" w:eastAsia="Times New Roman" w:hAnsi="Calibri" w:cs="Segoe UI"/>
          <w:kern w:val="0"/>
          <w:szCs w:val="24"/>
        </w:rPr>
      </w:pPr>
      <w:r>
        <w:rPr>
          <w:rFonts w:ascii="Calibri" w:eastAsia="Times New Roman" w:hAnsi="Calibri" w:cs="Segoe UI"/>
          <w:kern w:val="0"/>
          <w:szCs w:val="24"/>
        </w:rPr>
        <w:t xml:space="preserve">A further </w:t>
      </w:r>
      <w:r w:rsidR="000003E0">
        <w:rPr>
          <w:rFonts w:ascii="Calibri" w:eastAsia="Times New Roman" w:hAnsi="Calibri" w:cs="Segoe UI"/>
          <w:kern w:val="0"/>
          <w:szCs w:val="24"/>
        </w:rPr>
        <w:t xml:space="preserve">reason </w:t>
      </w:r>
      <w:r w:rsidR="00677FF7">
        <w:rPr>
          <w:rFonts w:ascii="Calibri" w:eastAsia="Times New Roman" w:hAnsi="Calibri" w:cs="Segoe UI"/>
          <w:kern w:val="0"/>
          <w:szCs w:val="24"/>
        </w:rPr>
        <w:t xml:space="preserve">for learning Sanskrit was to learn </w:t>
      </w:r>
      <w:r w:rsidR="000003E0">
        <w:rPr>
          <w:rFonts w:ascii="Calibri" w:eastAsia="Times New Roman" w:hAnsi="Calibri" w:cs="Segoe UI"/>
          <w:kern w:val="0"/>
          <w:szCs w:val="24"/>
        </w:rPr>
        <w:t>about the ancient l</w:t>
      </w:r>
      <w:r w:rsidR="00677FF7">
        <w:rPr>
          <w:rFonts w:ascii="Calibri" w:eastAsia="Times New Roman" w:hAnsi="Calibri" w:cs="Segoe UI"/>
          <w:kern w:val="0"/>
          <w:szCs w:val="24"/>
        </w:rPr>
        <w:t>aws of Hindu</w:t>
      </w:r>
      <w:r w:rsidR="000003E0">
        <w:rPr>
          <w:rFonts w:ascii="Calibri" w:eastAsia="Times New Roman" w:hAnsi="Calibri" w:cs="Segoe UI"/>
          <w:kern w:val="0"/>
          <w:szCs w:val="24"/>
        </w:rPr>
        <w:t xml:space="preserve"> society</w:t>
      </w:r>
      <w:r w:rsidR="00677FF7">
        <w:rPr>
          <w:rFonts w:ascii="Calibri" w:eastAsia="Times New Roman" w:hAnsi="Calibri" w:cs="Segoe UI"/>
          <w:kern w:val="0"/>
          <w:szCs w:val="24"/>
        </w:rPr>
        <w:t>, so he could interpret them correctly in his legal judgments.</w:t>
      </w:r>
      <w:r w:rsidR="000003E0">
        <w:rPr>
          <w:rFonts w:ascii="Calibri" w:eastAsia="Times New Roman" w:hAnsi="Calibri" w:cs="Segoe UI"/>
          <w:kern w:val="0"/>
          <w:szCs w:val="24"/>
        </w:rPr>
        <w:t xml:space="preserve"> He worked with local legal experts but realised he was getting only second-hand interpretations of Hindu law – and he wanted to be able to read the original texts.</w:t>
      </w:r>
      <w:r w:rsidR="0068156D">
        <w:rPr>
          <w:rFonts w:ascii="Calibri" w:eastAsia="Times New Roman" w:hAnsi="Calibri" w:cs="Segoe UI"/>
          <w:kern w:val="0"/>
          <w:szCs w:val="24"/>
        </w:rPr>
        <w:t xml:space="preserve"> At the time he wrote to a colleague:</w:t>
      </w:r>
    </w:p>
    <w:p w14:paraId="77FBEA93" w14:textId="77777777" w:rsidR="0068156D" w:rsidRDefault="0068156D" w:rsidP="006F492C">
      <w:pPr>
        <w:autoSpaceDE w:val="0"/>
        <w:autoSpaceDN w:val="0"/>
        <w:adjustRightInd w:val="0"/>
        <w:spacing w:after="0"/>
        <w:rPr>
          <w:rFonts w:ascii="Calibri" w:eastAsia="Times New Roman" w:hAnsi="Calibri" w:cs="Segoe UI"/>
          <w:kern w:val="0"/>
          <w:szCs w:val="24"/>
        </w:rPr>
      </w:pPr>
    </w:p>
    <w:p w14:paraId="133994BF" w14:textId="77777777" w:rsidR="0068156D" w:rsidRPr="00E31FF0" w:rsidRDefault="0068156D" w:rsidP="0068156D">
      <w:pPr>
        <w:ind w:left="720"/>
        <w:rPr>
          <w:i/>
          <w:iCs/>
        </w:rPr>
      </w:pPr>
      <w:r w:rsidRPr="00E31FF0">
        <w:rPr>
          <w:i/>
          <w:iCs/>
        </w:rPr>
        <w:t xml:space="preserve">‘’ To commence without loss of time study of the </w:t>
      </w:r>
      <w:proofErr w:type="spellStart"/>
      <w:r>
        <w:rPr>
          <w:i/>
          <w:iCs/>
        </w:rPr>
        <w:t>Sanscrit</w:t>
      </w:r>
      <w:proofErr w:type="spellEnd"/>
      <w:r>
        <w:rPr>
          <w:i/>
          <w:iCs/>
        </w:rPr>
        <w:t>. H</w:t>
      </w:r>
      <w:r w:rsidRPr="00E31FF0">
        <w:rPr>
          <w:i/>
          <w:iCs/>
        </w:rPr>
        <w:t>is reflection had before suggested the knowledge of this ancient tongue would be of the greatest utility enabling him to discharge with confidence and satisfaction to himself the duties of a judge</w:t>
      </w:r>
      <w:r>
        <w:rPr>
          <w:i/>
          <w:iCs/>
        </w:rPr>
        <w:t>….</w:t>
      </w:r>
    </w:p>
    <w:p w14:paraId="230C1092" w14:textId="2848708E" w:rsidR="0068156D" w:rsidRPr="00E31FF0" w:rsidRDefault="0068156D" w:rsidP="0068156D">
      <w:pPr>
        <w:ind w:left="720"/>
        <w:rPr>
          <w:i/>
          <w:iCs/>
        </w:rPr>
      </w:pPr>
      <w:r>
        <w:rPr>
          <w:i/>
          <w:iCs/>
        </w:rPr>
        <w:t>A</w:t>
      </w:r>
      <w:r w:rsidRPr="00E31FF0">
        <w:rPr>
          <w:i/>
          <w:iCs/>
        </w:rPr>
        <w:t>s a lawyer he knew the value and importance of original documents and records</w:t>
      </w:r>
      <w:r>
        <w:rPr>
          <w:i/>
          <w:iCs/>
        </w:rPr>
        <w:t>…</w:t>
      </w:r>
      <w:r w:rsidRPr="00E31FF0">
        <w:rPr>
          <w:i/>
          <w:iCs/>
        </w:rPr>
        <w:t xml:space="preserve"> and as a stronger man of science he disdained the idea of amusing the learned world with secondary information when they had the means of access to the original sources</w:t>
      </w:r>
      <w:r>
        <w:rPr>
          <w:i/>
          <w:iCs/>
        </w:rPr>
        <w:t>’’</w:t>
      </w:r>
      <w:r>
        <w:rPr>
          <w:rStyle w:val="EndnoteReference"/>
          <w:i/>
          <w:iCs/>
        </w:rPr>
        <w:endnoteReference w:id="2"/>
      </w:r>
      <w:r>
        <w:rPr>
          <w:i/>
          <w:iCs/>
        </w:rPr>
        <w:t xml:space="preserve"> </w:t>
      </w:r>
    </w:p>
    <w:p w14:paraId="420F903B" w14:textId="77777777" w:rsidR="0065462D" w:rsidRDefault="0065462D" w:rsidP="006F492C">
      <w:pPr>
        <w:autoSpaceDE w:val="0"/>
        <w:autoSpaceDN w:val="0"/>
        <w:adjustRightInd w:val="0"/>
        <w:spacing w:after="0"/>
        <w:rPr>
          <w:rFonts w:ascii="Calibri" w:eastAsia="Times New Roman" w:hAnsi="Calibri" w:cs="Segoe UI"/>
          <w:kern w:val="0"/>
          <w:szCs w:val="24"/>
        </w:rPr>
      </w:pPr>
    </w:p>
    <w:p w14:paraId="77D92F34" w14:textId="12CEE140" w:rsidR="000003E0" w:rsidRDefault="000003E0" w:rsidP="000003E0">
      <w:r>
        <w:t>He had a prodigious memory (he learned Shakespeare</w:t>
      </w:r>
      <w:r w:rsidR="00A251BE">
        <w:t>’s</w:t>
      </w:r>
      <w:r>
        <w:t xml:space="preserve"> </w:t>
      </w:r>
      <w:r w:rsidR="00A251BE">
        <w:t>‘</w:t>
      </w:r>
      <w:r>
        <w:t>Tempest</w:t>
      </w:r>
      <w:r w:rsidR="00A251BE">
        <w:t>’</w:t>
      </w:r>
      <w:r>
        <w:t xml:space="preserve"> by heart at 12</w:t>
      </w:r>
      <w:r w:rsidR="00A251BE">
        <w:t>,</w:t>
      </w:r>
      <w:r>
        <w:t xml:space="preserve"> and wrote </w:t>
      </w:r>
      <w:r w:rsidR="00A251BE">
        <w:t xml:space="preserve">out </w:t>
      </w:r>
      <w:r>
        <w:t>a copy from memory</w:t>
      </w:r>
      <w:r w:rsidR="00A251BE">
        <w:t xml:space="preserve"> as he didn’t have long-term access to the book</w:t>
      </w:r>
      <w:r>
        <w:t>), and was very disciplined – he rose at dawn to spend an hour on Sanskrit grammar before starting his day as a judge.</w:t>
      </w:r>
    </w:p>
    <w:p w14:paraId="613B4AC0" w14:textId="6A1CF116" w:rsidR="0095044C" w:rsidRDefault="0095044C" w:rsidP="0095044C">
      <w:r>
        <w:t>He continued to deepen his knowledge of Sanskrit and translated many works of poetry, literature, laws and philosophy into English – translations made for the first time.</w:t>
      </w:r>
      <w:r w:rsidR="0065462D">
        <w:t xml:space="preserve"> </w:t>
      </w:r>
    </w:p>
    <w:p w14:paraId="5B80DFCD" w14:textId="1C94C270" w:rsidR="0095044C" w:rsidRDefault="0065462D" w:rsidP="0068156D">
      <w:pPr>
        <w:autoSpaceDE w:val="0"/>
        <w:autoSpaceDN w:val="0"/>
        <w:adjustRightInd w:val="0"/>
        <w:spacing w:after="0"/>
      </w:pPr>
      <w:r>
        <w:rPr>
          <w:rFonts w:ascii="Calibri" w:hAnsi="Calibri" w:cs="Segoe UI"/>
          <w:kern w:val="0"/>
          <w:szCs w:val="24"/>
        </w:rPr>
        <w:t>He d</w:t>
      </w:r>
      <w:r w:rsidR="0095044C">
        <w:rPr>
          <w:rFonts w:ascii="Calibri" w:hAnsi="Calibri" w:cs="Segoe UI"/>
          <w:kern w:val="0"/>
          <w:szCs w:val="24"/>
        </w:rPr>
        <w:t xml:space="preserve">eveloped </w:t>
      </w:r>
      <w:r>
        <w:rPr>
          <w:rFonts w:ascii="Calibri" w:hAnsi="Calibri" w:cs="Segoe UI"/>
          <w:kern w:val="0"/>
          <w:szCs w:val="24"/>
        </w:rPr>
        <w:t xml:space="preserve">what became known as </w:t>
      </w:r>
      <w:r w:rsidR="0095044C">
        <w:rPr>
          <w:rFonts w:ascii="Calibri" w:hAnsi="Calibri" w:cs="Segoe UI"/>
          <w:kern w:val="0"/>
          <w:szCs w:val="24"/>
        </w:rPr>
        <w:t xml:space="preserve">the Jonesian system for </w:t>
      </w:r>
      <w:r>
        <w:rPr>
          <w:rFonts w:ascii="Calibri" w:hAnsi="Calibri" w:cs="Segoe UI"/>
          <w:kern w:val="0"/>
          <w:szCs w:val="24"/>
        </w:rPr>
        <w:t xml:space="preserve">the </w:t>
      </w:r>
      <w:r w:rsidR="0095044C">
        <w:rPr>
          <w:rFonts w:ascii="Calibri" w:hAnsi="Calibri" w:cs="Segoe UI"/>
          <w:kern w:val="0"/>
          <w:szCs w:val="24"/>
        </w:rPr>
        <w:t>transliteration of Indian languages</w:t>
      </w:r>
      <w:r>
        <w:rPr>
          <w:rFonts w:ascii="Calibri" w:hAnsi="Calibri" w:cs="Segoe UI"/>
          <w:kern w:val="0"/>
          <w:szCs w:val="24"/>
        </w:rPr>
        <w:t xml:space="preserve">, so that Indian texts could be read in Latin script without a knowledge of the Indian alphabet. This system became the international standard and is </w:t>
      </w:r>
      <w:r w:rsidR="0095044C">
        <w:rPr>
          <w:rFonts w:ascii="Calibri" w:hAnsi="Calibri" w:cs="Segoe UI"/>
          <w:kern w:val="0"/>
          <w:szCs w:val="24"/>
        </w:rPr>
        <w:t>still in use today in a modified and updated form as the Hunterian transliteration system</w:t>
      </w:r>
      <w:r>
        <w:rPr>
          <w:rFonts w:ascii="Calibri" w:hAnsi="Calibri" w:cs="Segoe UI"/>
          <w:kern w:val="0"/>
          <w:szCs w:val="24"/>
        </w:rPr>
        <w:t>.</w:t>
      </w:r>
    </w:p>
    <w:p w14:paraId="2E1C617F" w14:textId="77777777" w:rsidR="0095044C" w:rsidRDefault="0095044C" w:rsidP="000003E0"/>
    <w:p w14:paraId="2B95179D" w14:textId="77777777" w:rsidR="0095044C" w:rsidRPr="0068156D" w:rsidRDefault="0095044C" w:rsidP="000003E0">
      <w:pPr>
        <w:rPr>
          <w:b/>
          <w:bCs/>
        </w:rPr>
      </w:pPr>
      <w:r w:rsidRPr="0068156D">
        <w:rPr>
          <w:b/>
          <w:bCs/>
        </w:rPr>
        <w:t>The Society</w:t>
      </w:r>
    </w:p>
    <w:p w14:paraId="4F74B5B6" w14:textId="576E1879" w:rsidR="000003E0" w:rsidRDefault="000003E0" w:rsidP="000003E0">
      <w:r>
        <w:t xml:space="preserve">In 1784 he founded a new society in Calcutta, the Asiatic Society, to promote the study of Indian language, culture and literature – as yet a fairly unresearched topic in the </w:t>
      </w:r>
      <w:r w:rsidR="0068156D">
        <w:t>W</w:t>
      </w:r>
      <w:r>
        <w:t xml:space="preserve">est. </w:t>
      </w:r>
    </w:p>
    <w:p w14:paraId="687AFBF2" w14:textId="77777777" w:rsidR="00A251BE" w:rsidRDefault="000003E0" w:rsidP="00A476E4">
      <w:r>
        <w:t>He became its first President</w:t>
      </w:r>
      <w:r w:rsidR="0068156D">
        <w:t>,</w:t>
      </w:r>
      <w:r>
        <w:t xml:space="preserve"> and held the position for the rest of his life, organising the meetings and writing a lot of the papers published by the society.</w:t>
      </w:r>
    </w:p>
    <w:p w14:paraId="03DECC54" w14:textId="08921D4E" w:rsidR="00A476E4" w:rsidRDefault="00A476E4" w:rsidP="00A476E4">
      <w:r>
        <w:t>He and the society members studied Indian culture, published essays, gave speeches, and translated Indian works. Jones published many translations, which were praised by no less a poet than Goethe,  who used them to learn about Indian literature.</w:t>
      </w:r>
    </w:p>
    <w:p w14:paraId="7C61CFFA" w14:textId="15516B04" w:rsidR="000003E0" w:rsidRDefault="000003E0"/>
    <w:p w14:paraId="46898691" w14:textId="7C3608C5" w:rsidR="0095044C" w:rsidRPr="00AE0E30" w:rsidRDefault="00A251BE" w:rsidP="0095044C">
      <w:pPr>
        <w:rPr>
          <w:b/>
          <w:bCs/>
        </w:rPr>
      </w:pPr>
      <w:r>
        <w:rPr>
          <w:b/>
          <w:bCs/>
        </w:rPr>
        <w:t xml:space="preserve">February 2, 1786 - </w:t>
      </w:r>
      <w:r w:rsidR="0095044C" w:rsidRPr="00AE0E30">
        <w:rPr>
          <w:b/>
          <w:bCs/>
        </w:rPr>
        <w:t>The Speech</w:t>
      </w:r>
    </w:p>
    <w:p w14:paraId="24FC5181" w14:textId="731CE8F7" w:rsidR="0095044C" w:rsidRDefault="0095044C" w:rsidP="0095044C">
      <w:pPr>
        <w:autoSpaceDE w:val="0"/>
        <w:autoSpaceDN w:val="0"/>
        <w:adjustRightInd w:val="0"/>
        <w:spacing w:after="0"/>
        <w:rPr>
          <w:rFonts w:ascii="Calibri" w:hAnsi="Calibri" w:cs="Segoe UI"/>
          <w:kern w:val="0"/>
          <w:szCs w:val="24"/>
        </w:rPr>
      </w:pPr>
      <w:r>
        <w:rPr>
          <w:rFonts w:ascii="Calibri" w:hAnsi="Segoe UI" w:cs="Segoe UI"/>
          <w:kern w:val="0"/>
          <w:szCs w:val="24"/>
        </w:rPr>
        <w:t xml:space="preserve">You are reading this book because of </w:t>
      </w:r>
      <w:r>
        <w:rPr>
          <w:rFonts w:ascii="Calibri" w:hAnsi="Calibri" w:cs="Segoe UI"/>
          <w:kern w:val="0"/>
          <w:szCs w:val="24"/>
        </w:rPr>
        <w:t xml:space="preserve">the speech </w:t>
      </w:r>
      <w:r w:rsidR="00A251BE">
        <w:rPr>
          <w:rFonts w:ascii="Calibri" w:hAnsi="Calibri" w:cs="Segoe UI"/>
          <w:kern w:val="0"/>
          <w:szCs w:val="24"/>
        </w:rPr>
        <w:t>Sir William Jones</w:t>
      </w:r>
      <w:r>
        <w:rPr>
          <w:rFonts w:ascii="Calibri" w:hAnsi="Calibri" w:cs="Segoe UI"/>
          <w:kern w:val="0"/>
          <w:szCs w:val="24"/>
        </w:rPr>
        <w:t xml:space="preserve"> gave on February 2, </w:t>
      </w:r>
      <w:proofErr w:type="gramStart"/>
      <w:r>
        <w:rPr>
          <w:rFonts w:ascii="Calibri" w:hAnsi="Calibri" w:cs="Segoe UI"/>
          <w:kern w:val="0"/>
          <w:szCs w:val="24"/>
        </w:rPr>
        <w:t>1786</w:t>
      </w:r>
      <w:proofErr w:type="gramEnd"/>
      <w:r>
        <w:rPr>
          <w:rFonts w:ascii="Calibri" w:hAnsi="Calibri" w:cs="Segoe UI"/>
          <w:kern w:val="0"/>
          <w:szCs w:val="24"/>
        </w:rPr>
        <w:t xml:space="preserve"> in Calcutta at the third annual meeting of his Asiatic Society.</w:t>
      </w:r>
    </w:p>
    <w:p w14:paraId="7ECF79C2" w14:textId="77777777" w:rsidR="0095044C" w:rsidRDefault="0095044C" w:rsidP="0095044C">
      <w:pPr>
        <w:autoSpaceDE w:val="0"/>
        <w:autoSpaceDN w:val="0"/>
        <w:adjustRightInd w:val="0"/>
        <w:spacing w:after="0"/>
        <w:rPr>
          <w:rFonts w:ascii="Calibri" w:hAnsi="Calibri" w:cs="Segoe UI"/>
          <w:kern w:val="0"/>
          <w:szCs w:val="24"/>
        </w:rPr>
      </w:pPr>
    </w:p>
    <w:p w14:paraId="4F549E6D" w14:textId="0E1C891C" w:rsidR="0095044C" w:rsidRDefault="0095044C" w:rsidP="0095044C">
      <w:pPr>
        <w:autoSpaceDE w:val="0"/>
        <w:autoSpaceDN w:val="0"/>
        <w:adjustRightInd w:val="0"/>
        <w:spacing w:after="0"/>
        <w:rPr>
          <w:rFonts w:ascii="Calibri" w:hAnsi="Calibri" w:cs="Segoe UI"/>
          <w:kern w:val="0"/>
          <w:szCs w:val="24"/>
        </w:rPr>
      </w:pPr>
      <w:r>
        <w:rPr>
          <w:rFonts w:ascii="Calibri" w:hAnsi="Calibri" w:cs="Segoe UI"/>
          <w:kern w:val="0"/>
          <w:szCs w:val="24"/>
        </w:rPr>
        <w:t>In this speech on the history and culture of the Hindus he spoke about the Sanskrit language</w:t>
      </w:r>
      <w:r w:rsidR="00572FD0">
        <w:rPr>
          <w:rFonts w:ascii="Calibri" w:hAnsi="Calibri" w:cs="Segoe UI"/>
          <w:kern w:val="0"/>
          <w:szCs w:val="24"/>
        </w:rPr>
        <w:t>, and described his discovery, in these words that would be quoted across the world for the next 250 years</w:t>
      </w:r>
      <w:r>
        <w:rPr>
          <w:rFonts w:ascii="Calibri" w:hAnsi="Calibri" w:cs="Segoe UI"/>
          <w:kern w:val="0"/>
          <w:szCs w:val="24"/>
        </w:rPr>
        <w:t>:</w:t>
      </w:r>
    </w:p>
    <w:p w14:paraId="7C4E9B47" w14:textId="77777777" w:rsidR="0095044C" w:rsidRDefault="0095044C" w:rsidP="0095044C">
      <w:pPr>
        <w:autoSpaceDE w:val="0"/>
        <w:autoSpaceDN w:val="0"/>
        <w:adjustRightInd w:val="0"/>
        <w:spacing w:after="0"/>
        <w:rPr>
          <w:rFonts w:ascii="Calibri" w:hAnsi="Calibri" w:cs="Segoe UI"/>
          <w:kern w:val="0"/>
          <w:szCs w:val="24"/>
        </w:rPr>
      </w:pPr>
    </w:p>
    <w:p w14:paraId="6EA7F145" w14:textId="34DEAABE" w:rsidR="0095044C" w:rsidRPr="00437C00" w:rsidRDefault="0095044C" w:rsidP="0095044C">
      <w:pPr>
        <w:autoSpaceDE w:val="0"/>
        <w:autoSpaceDN w:val="0"/>
        <w:adjustRightInd w:val="0"/>
        <w:spacing w:after="0"/>
        <w:ind w:left="720"/>
        <w:rPr>
          <w:i/>
          <w:iCs/>
        </w:rPr>
      </w:pPr>
      <w:r w:rsidRPr="00437C00">
        <w:rPr>
          <w:rFonts w:ascii="Calibri" w:hAnsi="Calibri" w:cs="Segoe UI"/>
          <w:i/>
          <w:iCs/>
          <w:kern w:val="0"/>
          <w:szCs w:val="24"/>
        </w:rPr>
        <w:t>‘’</w:t>
      </w:r>
      <w:r w:rsidRPr="00437C00">
        <w:rPr>
          <w:i/>
          <w:iCs/>
        </w:rPr>
        <w:t xml:space="preserve"> The </w:t>
      </w:r>
      <w:proofErr w:type="spellStart"/>
      <w:r w:rsidRPr="00437C00">
        <w:rPr>
          <w:i/>
          <w:iCs/>
        </w:rPr>
        <w:t>Sanscrit</w:t>
      </w:r>
      <w:proofErr w:type="spellEnd"/>
      <w:r w:rsidRPr="00437C00">
        <w:rPr>
          <w:i/>
          <w:iCs/>
        </w:rPr>
        <w:t xml:space="preserve"> language, whatever be its antiquity, is of a wonderful structure; more perfect than the Greek, more copious than the Latin, and more exquisitely refined than either, yet bearing to both of them a stronger affinity, both in the roots of verbs and the forms of grammar, than could possibly have been produced by accident; so strong indeed, that no philologer could examine them all three, without believing them to have sprung from some common source, which, perhaps, no longer exists; there is a similar reason, though not quite so forcible, for supposing that both the Gothic and the Celtic, though blended with a very different idiom, had the same origin with the </w:t>
      </w:r>
      <w:proofErr w:type="spellStart"/>
      <w:r w:rsidRPr="00437C00">
        <w:rPr>
          <w:i/>
          <w:iCs/>
        </w:rPr>
        <w:t>Sanscrit</w:t>
      </w:r>
      <w:proofErr w:type="spellEnd"/>
      <w:r w:rsidRPr="00437C00">
        <w:rPr>
          <w:i/>
          <w:iCs/>
        </w:rPr>
        <w:t xml:space="preserve">; and the old Persian might be added to the same family.’’ </w:t>
      </w:r>
      <w:r w:rsidR="00A251BE">
        <w:rPr>
          <w:rStyle w:val="EndnoteReference"/>
          <w:i/>
          <w:iCs/>
        </w:rPr>
        <w:endnoteReference w:id="3"/>
      </w:r>
    </w:p>
    <w:p w14:paraId="3BDFD549" w14:textId="77777777" w:rsidR="0095044C" w:rsidRDefault="0095044C" w:rsidP="0095044C">
      <w:pPr>
        <w:autoSpaceDE w:val="0"/>
        <w:autoSpaceDN w:val="0"/>
        <w:adjustRightInd w:val="0"/>
        <w:spacing w:after="0"/>
        <w:rPr>
          <w:rFonts w:ascii="Calibri" w:hAnsi="Calibri" w:cs="Segoe UI"/>
          <w:kern w:val="0"/>
          <w:szCs w:val="24"/>
        </w:rPr>
      </w:pPr>
    </w:p>
    <w:p w14:paraId="150616AE" w14:textId="62A28E5D" w:rsidR="0095044C" w:rsidRDefault="00572FD0" w:rsidP="0095044C">
      <w:pPr>
        <w:autoSpaceDE w:val="0"/>
        <w:autoSpaceDN w:val="0"/>
        <w:adjustRightInd w:val="0"/>
        <w:spacing w:after="0"/>
        <w:rPr>
          <w:rFonts w:ascii="Calibri" w:hAnsi="Calibri" w:cs="Segoe UI"/>
          <w:kern w:val="0"/>
          <w:szCs w:val="24"/>
        </w:rPr>
      </w:pPr>
      <w:r>
        <w:rPr>
          <w:rFonts w:ascii="Calibri" w:hAnsi="Calibri" w:cs="Segoe UI"/>
          <w:kern w:val="0"/>
          <w:szCs w:val="24"/>
        </w:rPr>
        <w:t>In this, the ‘philologer speech’, h</w:t>
      </w:r>
      <w:r w:rsidR="0095044C">
        <w:rPr>
          <w:rFonts w:ascii="Calibri" w:hAnsi="Calibri" w:cs="Segoe UI"/>
          <w:kern w:val="0"/>
          <w:szCs w:val="24"/>
        </w:rPr>
        <w:t xml:space="preserve">e </w:t>
      </w:r>
      <w:r>
        <w:rPr>
          <w:rFonts w:ascii="Calibri" w:hAnsi="Calibri" w:cs="Segoe UI"/>
          <w:kern w:val="0"/>
          <w:szCs w:val="24"/>
        </w:rPr>
        <w:t>outlined</w:t>
      </w:r>
      <w:r w:rsidR="0095044C">
        <w:rPr>
          <w:rFonts w:ascii="Calibri" w:hAnsi="Calibri" w:cs="Segoe UI"/>
          <w:kern w:val="0"/>
          <w:szCs w:val="24"/>
        </w:rPr>
        <w:t xml:space="preserve"> his theory that Sanskrit, Latin and Greek had a common root, a common parent language, and they might also be related to other language groups such as Celtic languages, Germanic languages and Persian.</w:t>
      </w:r>
    </w:p>
    <w:p w14:paraId="2FAA8EC6" w14:textId="77777777" w:rsidR="00572FD0" w:rsidRDefault="00572FD0" w:rsidP="008172ED">
      <w:pPr>
        <w:autoSpaceDE w:val="0"/>
        <w:autoSpaceDN w:val="0"/>
        <w:adjustRightInd w:val="0"/>
        <w:spacing w:after="0"/>
        <w:rPr>
          <w:rFonts w:ascii="Calibri" w:hAnsi="Calibri" w:cs="Segoe UI"/>
          <w:kern w:val="0"/>
          <w:szCs w:val="24"/>
        </w:rPr>
      </w:pPr>
    </w:p>
    <w:p w14:paraId="01111948" w14:textId="55C6F349" w:rsidR="00637098" w:rsidRDefault="00572FD0" w:rsidP="008172ED">
      <w:pPr>
        <w:autoSpaceDE w:val="0"/>
        <w:autoSpaceDN w:val="0"/>
        <w:adjustRightInd w:val="0"/>
        <w:spacing w:after="0"/>
        <w:rPr>
          <w:rFonts w:ascii="Calibri" w:hAnsi="Calibri" w:cs="Segoe UI"/>
          <w:kern w:val="0"/>
          <w:szCs w:val="24"/>
        </w:rPr>
      </w:pPr>
      <w:r>
        <w:rPr>
          <w:rFonts w:ascii="Calibri" w:hAnsi="Calibri" w:cs="Segoe UI"/>
          <w:kern w:val="0"/>
          <w:szCs w:val="24"/>
        </w:rPr>
        <w:t>Th</w:t>
      </w:r>
      <w:r w:rsidR="000D1A4F">
        <w:rPr>
          <w:rFonts w:ascii="Calibri" w:hAnsi="Calibri" w:cs="Segoe UI"/>
          <w:kern w:val="0"/>
          <w:szCs w:val="24"/>
        </w:rPr>
        <w:t xml:space="preserve">is speech, and the </w:t>
      </w:r>
      <w:r>
        <w:rPr>
          <w:rFonts w:ascii="Calibri" w:hAnsi="Calibri" w:cs="Segoe UI"/>
          <w:kern w:val="0"/>
          <w:szCs w:val="24"/>
        </w:rPr>
        <w:t xml:space="preserve">further development </w:t>
      </w:r>
      <w:r w:rsidR="000D1A4F">
        <w:rPr>
          <w:rFonts w:ascii="Calibri" w:hAnsi="Calibri" w:cs="Segoe UI"/>
          <w:kern w:val="0"/>
          <w:szCs w:val="24"/>
        </w:rPr>
        <w:t xml:space="preserve">of his theory </w:t>
      </w:r>
      <w:r>
        <w:rPr>
          <w:rFonts w:ascii="Calibri" w:hAnsi="Calibri" w:cs="Segoe UI"/>
          <w:kern w:val="0"/>
          <w:szCs w:val="24"/>
        </w:rPr>
        <w:t>through subsequent</w:t>
      </w:r>
      <w:r w:rsidR="000D1A4F">
        <w:rPr>
          <w:rFonts w:ascii="Calibri" w:hAnsi="Calibri" w:cs="Segoe UI"/>
          <w:kern w:val="0"/>
          <w:szCs w:val="24"/>
        </w:rPr>
        <w:t xml:space="preserve"> essays, had a huge impact on the academic world. Linguists</w:t>
      </w:r>
      <w:r w:rsidR="00637098">
        <w:rPr>
          <w:rFonts w:ascii="Calibri" w:hAnsi="Calibri" w:cs="Segoe UI"/>
          <w:kern w:val="0"/>
          <w:szCs w:val="24"/>
        </w:rPr>
        <w:t xml:space="preserve"> were immediately captured by the theory and across Europe</w:t>
      </w:r>
      <w:r w:rsidR="000D1A4F">
        <w:rPr>
          <w:rFonts w:ascii="Calibri" w:hAnsi="Calibri" w:cs="Segoe UI"/>
          <w:kern w:val="0"/>
          <w:szCs w:val="24"/>
        </w:rPr>
        <w:t xml:space="preserve"> </w:t>
      </w:r>
      <w:r w:rsidR="00637098">
        <w:rPr>
          <w:rFonts w:ascii="Calibri" w:hAnsi="Calibri" w:cs="Segoe UI"/>
          <w:kern w:val="0"/>
          <w:szCs w:val="24"/>
        </w:rPr>
        <w:t>scholars turned their attention to the study of the links between Indo-European languages and later the theoretical reconstruction of the original Indo-European language.</w:t>
      </w:r>
    </w:p>
    <w:p w14:paraId="62139555" w14:textId="77777777" w:rsidR="00637098" w:rsidRDefault="00637098" w:rsidP="00637098">
      <w:pPr>
        <w:autoSpaceDE w:val="0"/>
        <w:autoSpaceDN w:val="0"/>
        <w:adjustRightInd w:val="0"/>
        <w:spacing w:after="0"/>
        <w:rPr>
          <w:rFonts w:ascii="Calibri" w:hAnsi="Calibri" w:cs="Segoe UI"/>
          <w:kern w:val="0"/>
          <w:szCs w:val="24"/>
        </w:rPr>
      </w:pPr>
    </w:p>
    <w:p w14:paraId="3228DDF4" w14:textId="6D252DB0" w:rsidR="00342191" w:rsidRPr="00FE2E36" w:rsidRDefault="00FE2E36" w:rsidP="00637098">
      <w:pPr>
        <w:autoSpaceDE w:val="0"/>
        <w:autoSpaceDN w:val="0"/>
        <w:adjustRightInd w:val="0"/>
        <w:spacing w:after="0"/>
        <w:rPr>
          <w:rFonts w:ascii="Calibri" w:hAnsi="Calibri" w:cs="Segoe UI"/>
          <w:b/>
          <w:bCs/>
          <w:kern w:val="0"/>
          <w:szCs w:val="24"/>
        </w:rPr>
      </w:pPr>
      <w:r w:rsidRPr="00FE2E36">
        <w:rPr>
          <w:rFonts w:ascii="Calibri" w:hAnsi="Calibri" w:cs="Segoe UI"/>
          <w:b/>
          <w:bCs/>
          <w:kern w:val="0"/>
          <w:szCs w:val="24"/>
        </w:rPr>
        <w:t>The Impact</w:t>
      </w:r>
    </w:p>
    <w:p w14:paraId="3A740310" w14:textId="77777777" w:rsidR="00FE2E36" w:rsidRDefault="00FE2E36" w:rsidP="00FE2E36">
      <w:pPr>
        <w:autoSpaceDE w:val="0"/>
        <w:autoSpaceDN w:val="0"/>
        <w:adjustRightInd w:val="0"/>
        <w:spacing w:after="0"/>
        <w:rPr>
          <w:rFonts w:ascii="Calibri" w:hAnsi="Calibri" w:cs="Segoe UI"/>
          <w:kern w:val="0"/>
          <w:szCs w:val="24"/>
        </w:rPr>
      </w:pPr>
      <w:r>
        <w:rPr>
          <w:rFonts w:ascii="Calibri" w:hAnsi="Calibri" w:cs="Segoe UI"/>
          <w:kern w:val="0"/>
          <w:szCs w:val="24"/>
        </w:rPr>
        <w:t>Modern scholars consider his insights to have been ground-breaking, creating a new field of science:</w:t>
      </w:r>
    </w:p>
    <w:p w14:paraId="7D3720BD" w14:textId="6F32AEFC" w:rsidR="00FE2E36" w:rsidRDefault="00FE2E36" w:rsidP="00FE2E36">
      <w:pPr>
        <w:autoSpaceDE w:val="0"/>
        <w:autoSpaceDN w:val="0"/>
        <w:adjustRightInd w:val="0"/>
        <w:spacing w:after="0"/>
        <w:rPr>
          <w:rFonts w:ascii="Calibri" w:hAnsi="Calibri" w:cs="Segoe UI"/>
          <w:kern w:val="0"/>
          <w:szCs w:val="24"/>
        </w:rPr>
      </w:pPr>
      <w:r>
        <w:rPr>
          <w:rFonts w:ascii="Calibri" w:hAnsi="Calibri" w:cs="Segoe UI"/>
          <w:kern w:val="0"/>
          <w:szCs w:val="24"/>
        </w:rPr>
        <w:t>‘’</w:t>
      </w:r>
      <w:r w:rsidRPr="001D1BF6">
        <w:rPr>
          <w:rFonts w:ascii="Calibri" w:hAnsi="Calibri" w:cs="Segoe UI"/>
          <w:kern w:val="0"/>
          <w:szCs w:val="24"/>
        </w:rPr>
        <w:t>Jones</w:t>
      </w:r>
      <w:r>
        <w:rPr>
          <w:rFonts w:ascii="Calibri" w:hAnsi="Calibri" w:cs="Segoe UI"/>
          <w:kern w:val="0"/>
          <w:szCs w:val="24"/>
        </w:rPr>
        <w:t>’s</w:t>
      </w:r>
      <w:r w:rsidRPr="001D1BF6">
        <w:rPr>
          <w:rFonts w:ascii="Calibri" w:hAnsi="Calibri" w:cs="Segoe UI"/>
          <w:kern w:val="0"/>
          <w:szCs w:val="24"/>
        </w:rPr>
        <w:t xml:space="preserve"> brilliant suggestion put linguistic scholars on the right track of conceiving human speech to be </w:t>
      </w:r>
      <w:r>
        <w:rPr>
          <w:rFonts w:ascii="Calibri" w:hAnsi="Calibri" w:cs="Segoe UI"/>
          <w:kern w:val="0"/>
          <w:szCs w:val="24"/>
        </w:rPr>
        <w:t>groupable in</w:t>
      </w:r>
      <w:r w:rsidRPr="001D1BF6">
        <w:rPr>
          <w:rFonts w:ascii="Calibri" w:hAnsi="Calibri" w:cs="Segoe UI"/>
          <w:kern w:val="0"/>
          <w:szCs w:val="24"/>
        </w:rPr>
        <w:t xml:space="preserve"> families members of which were derived from a common archetype</w:t>
      </w:r>
      <w:r>
        <w:rPr>
          <w:rFonts w:ascii="Calibri" w:hAnsi="Calibri" w:cs="Segoe UI"/>
          <w:kern w:val="0"/>
          <w:szCs w:val="24"/>
        </w:rPr>
        <w:t xml:space="preserve">…….’’ </w:t>
      </w:r>
      <w:r>
        <w:rPr>
          <w:rStyle w:val="EndnoteReference"/>
          <w:rFonts w:ascii="Calibri" w:hAnsi="Calibri" w:cs="Segoe UI"/>
          <w:kern w:val="0"/>
          <w:szCs w:val="24"/>
        </w:rPr>
        <w:endnoteReference w:id="4"/>
      </w:r>
      <w:r>
        <w:rPr>
          <w:rFonts w:ascii="Calibri" w:hAnsi="Calibri" w:cs="Segoe UI"/>
          <w:kern w:val="0"/>
          <w:szCs w:val="24"/>
        </w:rPr>
        <w:t xml:space="preserve">. </w:t>
      </w:r>
    </w:p>
    <w:p w14:paraId="46EFF4BC" w14:textId="77777777" w:rsidR="00FE2E36" w:rsidRDefault="00FE2E36" w:rsidP="00FE2E36">
      <w:pPr>
        <w:autoSpaceDE w:val="0"/>
        <w:autoSpaceDN w:val="0"/>
        <w:adjustRightInd w:val="0"/>
        <w:spacing w:after="0"/>
        <w:rPr>
          <w:rFonts w:ascii="Calibri" w:hAnsi="Calibri" w:cs="Segoe UI"/>
          <w:kern w:val="0"/>
          <w:szCs w:val="24"/>
        </w:rPr>
      </w:pPr>
    </w:p>
    <w:p w14:paraId="67F318F4" w14:textId="1E32A194" w:rsidR="00687A41" w:rsidRDefault="00687A41" w:rsidP="00687A41">
      <w:pPr>
        <w:autoSpaceDE w:val="0"/>
        <w:autoSpaceDN w:val="0"/>
        <w:adjustRightInd w:val="0"/>
        <w:spacing w:after="0"/>
        <w:rPr>
          <w:rFonts w:ascii="Calibri" w:hAnsi="Calibri" w:cs="Segoe UI"/>
          <w:kern w:val="0"/>
          <w:szCs w:val="24"/>
        </w:rPr>
      </w:pPr>
      <w:r w:rsidRPr="00C94CC6">
        <w:rPr>
          <w:rFonts w:ascii="Calibri" w:hAnsi="Calibri" w:cs="Segoe UI"/>
          <w:kern w:val="0"/>
          <w:szCs w:val="24"/>
        </w:rPr>
        <w:t>Jone</w:t>
      </w:r>
      <w:r>
        <w:rPr>
          <w:rFonts w:ascii="Calibri" w:hAnsi="Calibri" w:cs="Segoe UI"/>
          <w:kern w:val="0"/>
          <w:szCs w:val="24"/>
        </w:rPr>
        <w:t>s</w:t>
      </w:r>
      <w:r w:rsidRPr="00C94CC6">
        <w:rPr>
          <w:rFonts w:ascii="Calibri" w:hAnsi="Calibri" w:cs="Segoe UI"/>
          <w:kern w:val="0"/>
          <w:szCs w:val="24"/>
        </w:rPr>
        <w:t>’s theory led to the development of modern comparative</w:t>
      </w:r>
      <w:r>
        <w:rPr>
          <w:rFonts w:ascii="Calibri" w:hAnsi="Calibri" w:cs="Segoe UI"/>
          <w:kern w:val="0"/>
          <w:szCs w:val="24"/>
        </w:rPr>
        <w:t xml:space="preserve"> philology or comparative </w:t>
      </w:r>
      <w:r w:rsidRPr="00C94CC6">
        <w:rPr>
          <w:rFonts w:ascii="Calibri" w:hAnsi="Calibri" w:cs="Segoe UI"/>
          <w:kern w:val="0"/>
          <w:szCs w:val="24"/>
        </w:rPr>
        <w:t xml:space="preserve">linguistics and the study of the Indo-European languages, including the parent language </w:t>
      </w:r>
      <w:r>
        <w:rPr>
          <w:rFonts w:ascii="Calibri" w:hAnsi="Calibri" w:cs="Segoe UI"/>
          <w:kern w:val="0"/>
          <w:szCs w:val="24"/>
        </w:rPr>
        <w:t>itself which had died out. As a result ‘’</w:t>
      </w:r>
      <w:r w:rsidRPr="00F51A0D">
        <w:rPr>
          <w:rFonts w:ascii="Calibri" w:hAnsi="Calibri" w:cs="Segoe UI"/>
          <w:kern w:val="0"/>
          <w:szCs w:val="24"/>
        </w:rPr>
        <w:t>in this sense Sir William Jones was the first modern linguist</w:t>
      </w:r>
      <w:r>
        <w:rPr>
          <w:rFonts w:ascii="Calibri" w:hAnsi="Calibri" w:cs="Segoe UI"/>
          <w:kern w:val="0"/>
          <w:szCs w:val="24"/>
        </w:rPr>
        <w:t>.’’</w:t>
      </w:r>
      <w:r>
        <w:rPr>
          <w:rStyle w:val="EndnoteReference"/>
          <w:rFonts w:ascii="Calibri" w:hAnsi="Calibri" w:cs="Segoe UI"/>
          <w:kern w:val="0"/>
          <w:szCs w:val="24"/>
        </w:rPr>
        <w:endnoteReference w:id="5"/>
      </w:r>
    </w:p>
    <w:p w14:paraId="51F3D633" w14:textId="77777777" w:rsidR="00687A41" w:rsidRDefault="00687A41" w:rsidP="00FE2E36">
      <w:pPr>
        <w:autoSpaceDE w:val="0"/>
        <w:autoSpaceDN w:val="0"/>
        <w:adjustRightInd w:val="0"/>
        <w:spacing w:after="0"/>
        <w:rPr>
          <w:rFonts w:ascii="Calibri" w:hAnsi="Calibri" w:cs="Segoe UI"/>
          <w:kern w:val="0"/>
          <w:szCs w:val="24"/>
        </w:rPr>
      </w:pPr>
    </w:p>
    <w:p w14:paraId="774ABCA8" w14:textId="27178240" w:rsidR="00FE2E36" w:rsidRDefault="00687A41" w:rsidP="00FE2E36">
      <w:pPr>
        <w:autoSpaceDE w:val="0"/>
        <w:autoSpaceDN w:val="0"/>
        <w:adjustRightInd w:val="0"/>
        <w:spacing w:after="0"/>
        <w:rPr>
          <w:rFonts w:ascii="Calibri" w:hAnsi="Calibri" w:cs="Segoe UI"/>
          <w:kern w:val="0"/>
          <w:szCs w:val="24"/>
        </w:rPr>
      </w:pPr>
      <w:r>
        <w:rPr>
          <w:rFonts w:ascii="Calibri" w:hAnsi="Calibri" w:cs="Segoe UI"/>
          <w:kern w:val="0"/>
          <w:szCs w:val="24"/>
        </w:rPr>
        <w:t>But the impact of such a discovery went further than just illuminating linguistic history. His theory of ancient languages challenged the accepted (even by him) religious teachings of the time:</w:t>
      </w:r>
    </w:p>
    <w:p w14:paraId="111F6DD0" w14:textId="77777777" w:rsidR="00687A41" w:rsidRDefault="00687A41" w:rsidP="00FE2E36">
      <w:pPr>
        <w:autoSpaceDE w:val="0"/>
        <w:autoSpaceDN w:val="0"/>
        <w:adjustRightInd w:val="0"/>
        <w:spacing w:after="0"/>
        <w:rPr>
          <w:rFonts w:ascii="Calibri" w:hAnsi="Calibri" w:cs="Segoe UI"/>
          <w:kern w:val="0"/>
          <w:szCs w:val="24"/>
        </w:rPr>
      </w:pPr>
    </w:p>
    <w:p w14:paraId="09347724" w14:textId="785185DE" w:rsidR="00FE2E36" w:rsidRDefault="00FE2E36" w:rsidP="00FE2E36">
      <w:pPr>
        <w:autoSpaceDE w:val="0"/>
        <w:autoSpaceDN w:val="0"/>
        <w:adjustRightInd w:val="0"/>
        <w:spacing w:after="0"/>
        <w:rPr>
          <w:rFonts w:ascii="Calibri" w:hAnsi="Calibri" w:cs="Segoe UI"/>
          <w:kern w:val="0"/>
          <w:szCs w:val="24"/>
        </w:rPr>
      </w:pPr>
      <w:r w:rsidRPr="00C30E26">
        <w:rPr>
          <w:rFonts w:ascii="Calibri" w:hAnsi="Calibri" w:cs="Segoe UI"/>
          <w:kern w:val="0"/>
          <w:szCs w:val="24"/>
        </w:rPr>
        <w:t>''his theory is one of the most important in the history of ideas</w:t>
      </w:r>
      <w:r w:rsidR="00687A41">
        <w:rPr>
          <w:rFonts w:ascii="Calibri" w:hAnsi="Calibri" w:cs="Segoe UI"/>
          <w:kern w:val="0"/>
          <w:szCs w:val="24"/>
        </w:rPr>
        <w:t>,</w:t>
      </w:r>
      <w:r w:rsidRPr="00C30E26">
        <w:rPr>
          <w:rFonts w:ascii="Calibri" w:hAnsi="Calibri" w:cs="Segoe UI"/>
          <w:kern w:val="0"/>
          <w:szCs w:val="24"/>
        </w:rPr>
        <w:t xml:space="preserve"> and ultimately marked the end of the conception that God gave Hebrew to Adam as a direct gift of the first language, initiating the separation of religion from linguistics, which could then move toward science''</w:t>
      </w:r>
      <w:r w:rsidR="00687A41">
        <w:rPr>
          <w:rStyle w:val="EndnoteReference"/>
          <w:rFonts w:ascii="Calibri" w:hAnsi="Calibri" w:cs="Segoe UI"/>
          <w:kern w:val="0"/>
          <w:szCs w:val="24"/>
        </w:rPr>
        <w:endnoteReference w:id="6"/>
      </w:r>
      <w:r w:rsidRPr="00C30E26">
        <w:rPr>
          <w:rFonts w:ascii="Calibri" w:hAnsi="Calibri" w:cs="Segoe UI"/>
          <w:kern w:val="0"/>
          <w:szCs w:val="24"/>
        </w:rPr>
        <w:t xml:space="preserve"> </w:t>
      </w:r>
    </w:p>
    <w:p w14:paraId="16DDB4D8" w14:textId="77777777" w:rsidR="00011E3E" w:rsidRDefault="00011E3E" w:rsidP="00FE2E36">
      <w:pPr>
        <w:autoSpaceDE w:val="0"/>
        <w:autoSpaceDN w:val="0"/>
        <w:adjustRightInd w:val="0"/>
        <w:spacing w:after="0"/>
        <w:rPr>
          <w:rFonts w:ascii="Calibri" w:hAnsi="Calibri" w:cs="Segoe UI"/>
          <w:kern w:val="0"/>
          <w:szCs w:val="24"/>
        </w:rPr>
      </w:pPr>
    </w:p>
    <w:p w14:paraId="3CCB482A" w14:textId="67ACA0FE" w:rsidR="00FE2E36" w:rsidRDefault="00687A41" w:rsidP="00FE2E36">
      <w:pPr>
        <w:autoSpaceDE w:val="0"/>
        <w:autoSpaceDN w:val="0"/>
        <w:adjustRightInd w:val="0"/>
        <w:spacing w:after="0"/>
        <w:rPr>
          <w:rFonts w:ascii="Calibri" w:hAnsi="Calibri" w:cs="Segoe UI"/>
          <w:kern w:val="0"/>
          <w:szCs w:val="24"/>
        </w:rPr>
      </w:pPr>
      <w:r>
        <w:rPr>
          <w:rFonts w:ascii="Calibri" w:hAnsi="Calibri" w:cs="Segoe UI"/>
          <w:kern w:val="0"/>
          <w:szCs w:val="24"/>
        </w:rPr>
        <w:t xml:space="preserve">That view, that </w:t>
      </w:r>
      <w:r w:rsidRPr="00C30E26">
        <w:rPr>
          <w:rFonts w:ascii="Calibri" w:hAnsi="Calibri" w:cs="Segoe UI"/>
          <w:kern w:val="0"/>
          <w:szCs w:val="24"/>
        </w:rPr>
        <w:t>''his theory is one of the most important in the history of ideas</w:t>
      </w:r>
      <w:r>
        <w:rPr>
          <w:rFonts w:ascii="Calibri" w:hAnsi="Calibri" w:cs="Segoe UI"/>
          <w:kern w:val="0"/>
          <w:szCs w:val="24"/>
        </w:rPr>
        <w:t xml:space="preserve">’’, also meant that he had an impact beyond language and linguistic study. The settled view in Western society was that India was primitive and under-developed, and lacked culture. Jones’s work </w:t>
      </w:r>
      <w:proofErr w:type="spellStart"/>
      <w:r>
        <w:rPr>
          <w:rFonts w:ascii="Calibri" w:hAnsi="Calibri" w:cs="Segoe UI"/>
          <w:kern w:val="0"/>
          <w:szCs w:val="24"/>
        </w:rPr>
        <w:t>meaking</w:t>
      </w:r>
      <w:proofErr w:type="spellEnd"/>
      <w:r>
        <w:rPr>
          <w:rFonts w:ascii="Calibri" w:hAnsi="Calibri" w:cs="Segoe UI"/>
          <w:kern w:val="0"/>
          <w:szCs w:val="24"/>
        </w:rPr>
        <w:t xml:space="preserve"> Indian literature, </w:t>
      </w:r>
      <w:r>
        <w:rPr>
          <w:rFonts w:ascii="Calibri" w:hAnsi="Calibri" w:cs="Segoe UI"/>
          <w:kern w:val="0"/>
          <w:szCs w:val="24"/>
        </w:rPr>
        <w:lastRenderedPageBreak/>
        <w:t>poetry and philosophy available to Western scholars started to change that view. And his theory that Sa</w:t>
      </w:r>
      <w:r w:rsidR="00B93892">
        <w:rPr>
          <w:rFonts w:ascii="Calibri" w:hAnsi="Calibri" w:cs="Segoe UI"/>
          <w:kern w:val="0"/>
          <w:szCs w:val="24"/>
        </w:rPr>
        <w:t>n</w:t>
      </w:r>
      <w:r>
        <w:rPr>
          <w:rFonts w:ascii="Calibri" w:hAnsi="Calibri" w:cs="Segoe UI"/>
          <w:kern w:val="0"/>
          <w:szCs w:val="24"/>
        </w:rPr>
        <w:t xml:space="preserve">skrit, the Indian </w:t>
      </w:r>
      <w:r w:rsidR="00B93892">
        <w:rPr>
          <w:rFonts w:ascii="Calibri" w:hAnsi="Calibri" w:cs="Segoe UI"/>
          <w:kern w:val="0"/>
          <w:szCs w:val="24"/>
        </w:rPr>
        <w:t>l</w:t>
      </w:r>
      <w:r>
        <w:rPr>
          <w:rFonts w:ascii="Calibri" w:hAnsi="Calibri" w:cs="Segoe UI"/>
          <w:kern w:val="0"/>
          <w:szCs w:val="24"/>
        </w:rPr>
        <w:t>anguage</w:t>
      </w:r>
      <w:r w:rsidR="00B93892">
        <w:rPr>
          <w:rFonts w:ascii="Calibri" w:hAnsi="Calibri" w:cs="Segoe UI"/>
          <w:kern w:val="0"/>
          <w:szCs w:val="24"/>
        </w:rPr>
        <w:t>, came from the same common parent as Latin and Greek, possibly through migrations of people who settled northern India, revolutionised the understanding of Indian history and its place in world history.</w:t>
      </w:r>
      <w:r>
        <w:rPr>
          <w:rFonts w:ascii="Calibri" w:hAnsi="Calibri" w:cs="Segoe UI"/>
          <w:kern w:val="0"/>
          <w:szCs w:val="24"/>
        </w:rPr>
        <w:t xml:space="preserve">  </w:t>
      </w:r>
      <w:r w:rsidR="00B93892">
        <w:rPr>
          <w:rFonts w:ascii="Calibri" w:hAnsi="Calibri" w:cs="Segoe UI"/>
          <w:kern w:val="0"/>
          <w:szCs w:val="24"/>
        </w:rPr>
        <w:t>The theory of migrations will be the subject of later chapter.</w:t>
      </w:r>
    </w:p>
    <w:p w14:paraId="037CFD04" w14:textId="77777777" w:rsidR="00FE2E36" w:rsidRDefault="00FE2E36" w:rsidP="00637098">
      <w:pPr>
        <w:autoSpaceDE w:val="0"/>
        <w:autoSpaceDN w:val="0"/>
        <w:adjustRightInd w:val="0"/>
        <w:spacing w:after="0"/>
        <w:rPr>
          <w:rFonts w:ascii="Calibri" w:hAnsi="Calibri" w:cs="Segoe UI"/>
          <w:kern w:val="0"/>
          <w:szCs w:val="24"/>
        </w:rPr>
      </w:pPr>
    </w:p>
    <w:p w14:paraId="146CEB56" w14:textId="5ACBD18C" w:rsidR="000D1A4F" w:rsidRDefault="000D1A4F" w:rsidP="000D1A4F">
      <w:pPr>
        <w:rPr>
          <w:b/>
          <w:bCs/>
        </w:rPr>
      </w:pPr>
      <w:r>
        <w:rPr>
          <w:b/>
          <w:bCs/>
        </w:rPr>
        <w:t>Cognate examples</w:t>
      </w:r>
      <w:r w:rsidR="00B03862">
        <w:rPr>
          <w:b/>
          <w:bCs/>
        </w:rPr>
        <w:t xml:space="preserve"> </w:t>
      </w:r>
    </w:p>
    <w:p w14:paraId="318D0EAC" w14:textId="5E98F18C" w:rsidR="000D1A4F" w:rsidRDefault="008D545E" w:rsidP="000D1A4F">
      <w:r>
        <w:t xml:space="preserve">How did his theory arise? </w:t>
      </w:r>
      <w:r w:rsidR="000D1A4F" w:rsidRPr="00B05832">
        <w:t>Through his study of Sanskrit, he noticed many similarities of vocabulary with the Latin and Greek languages he had already learned. He made</w:t>
      </w:r>
      <w:r w:rsidR="000D1A4F">
        <w:t xml:space="preserve"> </w:t>
      </w:r>
      <w:r w:rsidR="000D1A4F" w:rsidRPr="00B05832">
        <w:t>a note of what we now call cognates, words that are ‘cousins’ to words in other language, derived from a common parent (however distant that parentage may be).</w:t>
      </w:r>
    </w:p>
    <w:p w14:paraId="0B789A74" w14:textId="17C5914D" w:rsidR="000D1A4F" w:rsidRDefault="000D1A4F" w:rsidP="000D1A4F">
      <w:r>
        <w:t xml:space="preserve">He noticed that the most common </w:t>
      </w:r>
      <w:r w:rsidR="00042A8C">
        <w:t xml:space="preserve">and frequently used </w:t>
      </w:r>
      <w:r>
        <w:t>words</w:t>
      </w:r>
      <w:r w:rsidR="00042A8C">
        <w:t xml:space="preserve"> in one language</w:t>
      </w:r>
      <w:r>
        <w:t xml:space="preserve"> – numbers, family relationships, parts of the body – seemed to be very similar across a number of languages. </w:t>
      </w:r>
    </w:p>
    <w:p w14:paraId="15070756" w14:textId="77777777" w:rsidR="00AF03C1" w:rsidRDefault="00AF03C1" w:rsidP="00AF03C1">
      <w:pPr>
        <w:rPr>
          <w:b/>
          <w:bCs/>
        </w:rPr>
      </w:pPr>
    </w:p>
    <w:p w14:paraId="0B88EBA7" w14:textId="77777777" w:rsidR="00D071FB" w:rsidRPr="00F77AA9" w:rsidRDefault="00D071FB" w:rsidP="00D071FB">
      <w:pPr>
        <w:rPr>
          <w:b/>
          <w:bCs/>
        </w:rPr>
      </w:pPr>
      <w:r w:rsidRPr="00F77AA9">
        <w:rPr>
          <w:b/>
          <w:bCs/>
        </w:rPr>
        <w:t>Linnaeus</w:t>
      </w:r>
    </w:p>
    <w:p w14:paraId="2CCA0FEF" w14:textId="339FDD8D" w:rsidR="000D1A4F" w:rsidRDefault="000D1A4F" w:rsidP="000D1A4F">
      <w:r>
        <w:t>Th</w:t>
      </w:r>
      <w:r w:rsidR="00AF03C1">
        <w:t>ese similarities</w:t>
      </w:r>
      <w:r>
        <w:t xml:space="preserve"> suggested that the languages were related to each other in some way.</w:t>
      </w:r>
      <w:r w:rsidR="00AF03C1">
        <w:t xml:space="preserve"> But how?</w:t>
      </w:r>
    </w:p>
    <w:p w14:paraId="1DDD98B3" w14:textId="77777777" w:rsidR="00AF03C1" w:rsidRDefault="00AF03C1" w:rsidP="00AF03C1">
      <w:r>
        <w:t xml:space="preserve">Jones was fascinated by botany through his whole life and used his free time in India to observe and catalogue new plants. He was therefore familiar with, and influenced by the  classification system devised by the Swedish scientist Carl Linnaeus in 1735 and revised through the 1750s. </w:t>
      </w:r>
    </w:p>
    <w:p w14:paraId="410068FB" w14:textId="77777777" w:rsidR="00AF03C1" w:rsidRDefault="00AF03C1" w:rsidP="00AF03C1">
      <w:r>
        <w:t xml:space="preserve">Linnaeus had created a system of classification based on family trees, where a family of plants or animals is divided into first </w:t>
      </w:r>
      <w:r w:rsidRPr="000C31A8">
        <w:rPr>
          <w:i/>
          <w:iCs/>
        </w:rPr>
        <w:t>genus</w:t>
      </w:r>
      <w:r>
        <w:t xml:space="preserve"> and then </w:t>
      </w:r>
      <w:r w:rsidRPr="000C31A8">
        <w:rPr>
          <w:i/>
          <w:iCs/>
        </w:rPr>
        <w:t>species</w:t>
      </w:r>
      <w:r>
        <w:t xml:space="preserve"> and </w:t>
      </w:r>
      <w:r w:rsidRPr="000C31A8">
        <w:rPr>
          <w:i/>
          <w:iCs/>
        </w:rPr>
        <w:t>subspecies</w:t>
      </w:r>
      <w:r>
        <w:t xml:space="preserve">. </w:t>
      </w:r>
    </w:p>
    <w:p w14:paraId="6CD27AA5" w14:textId="5937D9C7" w:rsidR="000D1A4F" w:rsidRDefault="000D1A4F" w:rsidP="000D1A4F">
      <w:r>
        <w:t>Perhaps influenced by his knowledge of the hierarchical classification of Linnaeus in botany, he suggested that these languages had a common source from which they had developed over time, and that common source had given rise to other members of a hierarchical tree – and in turn would give rise to further members lower down that tree.</w:t>
      </w:r>
    </w:p>
    <w:p w14:paraId="02DC0C42" w14:textId="77777777" w:rsidR="00AF03C1" w:rsidRPr="009E3581" w:rsidRDefault="00AF03C1" w:rsidP="00AF03C1">
      <w:r>
        <w:t>It seemed therefore natural to suggest a language family would have a similar hierarchical relationship – though these are usually described as ‘parent’ and ‘child’ or ‘daughter’ languages using family terms rather than ‘genus’ terms.</w:t>
      </w:r>
    </w:p>
    <w:p w14:paraId="2E14805B" w14:textId="77777777" w:rsidR="00AF03C1" w:rsidRDefault="00AF03C1" w:rsidP="00AF03C1">
      <w:r>
        <w:t>Using the family tree metaphor from Linnaeus, Jones started to use the familial relationship words to describe parent languages, sister and cousin languages (that are related through a common parent or grandparent), and child or daughter languages (that derive directly from the parent).</w:t>
      </w:r>
    </w:p>
    <w:p w14:paraId="61B80CE4" w14:textId="48CAD02E" w:rsidR="000D1A4F" w:rsidRDefault="00AF03C1" w:rsidP="000D1A4F">
      <w:r>
        <w:t>H</w:t>
      </w:r>
      <w:r w:rsidR="000D1A4F">
        <w:t xml:space="preserve">e was influenced by Linnaeus to think of genetic relationships between different languages - which could die </w:t>
      </w:r>
      <w:r>
        <w:t>and even become extinct</w:t>
      </w:r>
      <w:r w:rsidR="000D1A4F">
        <w:t xml:space="preserve"> (like </w:t>
      </w:r>
      <w:r>
        <w:t>organisms</w:t>
      </w:r>
      <w:r w:rsidR="000D1A4F">
        <w:t>) or give rise to a new generation of languages.</w:t>
      </w:r>
    </w:p>
    <w:p w14:paraId="63DF318D" w14:textId="079A2F2C" w:rsidR="00AF03C1" w:rsidRDefault="00AF03C1" w:rsidP="000D1A4F">
      <w:r>
        <w:t>Jones was thus the first to consider that languages could change and evolve – he described the concept of linguistic evolution long before Darwin’s theories of evolution.</w:t>
      </w:r>
    </w:p>
    <w:p w14:paraId="61C0F7DF" w14:textId="77777777" w:rsidR="00042A8C" w:rsidRDefault="00042A8C" w:rsidP="008D545E">
      <w:pPr>
        <w:autoSpaceDE w:val="0"/>
        <w:autoSpaceDN w:val="0"/>
        <w:adjustRightInd w:val="0"/>
        <w:spacing w:after="0"/>
        <w:rPr>
          <w:rFonts w:ascii="Calibri" w:hAnsi="Calibri" w:cs="Segoe UI"/>
          <w:kern w:val="0"/>
          <w:szCs w:val="24"/>
        </w:rPr>
      </w:pPr>
    </w:p>
    <w:p w14:paraId="09F816E7" w14:textId="77777777" w:rsidR="00D071FB" w:rsidRDefault="00D071FB" w:rsidP="008D545E">
      <w:pPr>
        <w:autoSpaceDE w:val="0"/>
        <w:autoSpaceDN w:val="0"/>
        <w:adjustRightInd w:val="0"/>
        <w:spacing w:after="0"/>
        <w:rPr>
          <w:rFonts w:ascii="Calibri" w:hAnsi="Calibri" w:cs="Segoe UI"/>
          <w:kern w:val="0"/>
          <w:szCs w:val="24"/>
        </w:rPr>
      </w:pPr>
    </w:p>
    <w:p w14:paraId="671B60AA" w14:textId="6A7026DA" w:rsidR="000048C8" w:rsidRPr="00DB5C07" w:rsidRDefault="00DB5C07" w:rsidP="000048C8">
      <w:pPr>
        <w:autoSpaceDE w:val="0"/>
        <w:autoSpaceDN w:val="0"/>
        <w:adjustRightInd w:val="0"/>
        <w:spacing w:after="0"/>
        <w:rPr>
          <w:rFonts w:ascii="Calibri" w:hAnsi="Calibri" w:cs="Segoe UI"/>
          <w:b/>
          <w:bCs/>
          <w:kern w:val="0"/>
          <w:szCs w:val="24"/>
        </w:rPr>
      </w:pPr>
      <w:r w:rsidRPr="00642306">
        <w:rPr>
          <w:rFonts w:ascii="Calibri" w:hAnsi="Calibri" w:cs="Segoe UI"/>
          <w:b/>
          <w:bCs/>
          <w:kern w:val="0"/>
          <w:szCs w:val="24"/>
        </w:rPr>
        <w:t>Language Families</w:t>
      </w:r>
    </w:p>
    <w:p w14:paraId="30E45B41" w14:textId="77777777" w:rsidR="00642306" w:rsidRDefault="006604ED" w:rsidP="00642306">
      <w:pPr>
        <w:autoSpaceDE w:val="0"/>
        <w:autoSpaceDN w:val="0"/>
        <w:adjustRightInd w:val="0"/>
        <w:spacing w:after="0"/>
        <w:rPr>
          <w:rFonts w:ascii="Calibri" w:hAnsi="Calibri" w:cs="Segoe UI"/>
          <w:kern w:val="0"/>
          <w:szCs w:val="24"/>
        </w:rPr>
      </w:pPr>
      <w:r>
        <w:rPr>
          <w:rFonts w:ascii="Calibri" w:hAnsi="Calibri" w:cs="Segoe UI"/>
          <w:kern w:val="0"/>
          <w:szCs w:val="24"/>
        </w:rPr>
        <w:t xml:space="preserve">Jones’s </w:t>
      </w:r>
      <w:r w:rsidR="00B03862" w:rsidRPr="00A109C2">
        <w:rPr>
          <w:rFonts w:ascii="Calibri" w:hAnsi="Calibri" w:cs="Segoe UI"/>
          <w:kern w:val="0"/>
          <w:szCs w:val="24"/>
        </w:rPr>
        <w:t>study of Sanskrit  led him to see the similarities</w:t>
      </w:r>
      <w:r>
        <w:rPr>
          <w:rFonts w:ascii="Calibri" w:hAnsi="Calibri" w:cs="Segoe UI"/>
          <w:kern w:val="0"/>
          <w:szCs w:val="24"/>
        </w:rPr>
        <w:t xml:space="preserve"> </w:t>
      </w:r>
      <w:r w:rsidR="00B03862" w:rsidRPr="00A109C2">
        <w:rPr>
          <w:rFonts w:ascii="Calibri" w:hAnsi="Calibri" w:cs="Segoe UI"/>
          <w:kern w:val="0"/>
          <w:szCs w:val="24"/>
        </w:rPr>
        <w:t>- the cognates - with Persian</w:t>
      </w:r>
      <w:r>
        <w:rPr>
          <w:rFonts w:ascii="Calibri" w:hAnsi="Calibri" w:cs="Segoe UI"/>
          <w:kern w:val="0"/>
          <w:szCs w:val="24"/>
        </w:rPr>
        <w:t>,</w:t>
      </w:r>
      <w:r w:rsidR="00B03862" w:rsidRPr="00A109C2">
        <w:rPr>
          <w:rFonts w:ascii="Calibri" w:hAnsi="Calibri" w:cs="Segoe UI"/>
          <w:kern w:val="0"/>
          <w:szCs w:val="24"/>
        </w:rPr>
        <w:t xml:space="preserve"> Latin and Greek. He saw these as evidence of a language family - the first person to use the concept of kinship </w:t>
      </w:r>
      <w:r>
        <w:rPr>
          <w:rFonts w:ascii="Calibri" w:hAnsi="Calibri" w:cs="Segoe UI"/>
          <w:kern w:val="0"/>
          <w:szCs w:val="24"/>
        </w:rPr>
        <w:t xml:space="preserve">as a way of describing the relationship </w:t>
      </w:r>
      <w:r w:rsidR="00B03862" w:rsidRPr="00A109C2">
        <w:rPr>
          <w:rFonts w:ascii="Calibri" w:hAnsi="Calibri" w:cs="Segoe UI"/>
          <w:kern w:val="0"/>
          <w:szCs w:val="24"/>
        </w:rPr>
        <w:t>between languages</w:t>
      </w:r>
      <w:r>
        <w:rPr>
          <w:rFonts w:ascii="Calibri" w:hAnsi="Calibri" w:cs="Segoe UI"/>
          <w:kern w:val="0"/>
          <w:szCs w:val="24"/>
        </w:rPr>
        <w:t xml:space="preserve">. </w:t>
      </w:r>
      <w:r w:rsidR="00642306" w:rsidRPr="00016D27">
        <w:rPr>
          <w:rFonts w:ascii="Calibri" w:hAnsi="Calibri" w:cs="Segoe UI"/>
          <w:kern w:val="0"/>
          <w:szCs w:val="24"/>
        </w:rPr>
        <w:t>He was the first to use terms such as 'sister' to relate Sanskrit and Latin</w:t>
      </w:r>
    </w:p>
    <w:p w14:paraId="356BE47E" w14:textId="77777777" w:rsidR="006604ED" w:rsidRDefault="006604ED" w:rsidP="00B03862">
      <w:pPr>
        <w:autoSpaceDE w:val="0"/>
        <w:autoSpaceDN w:val="0"/>
        <w:adjustRightInd w:val="0"/>
        <w:spacing w:after="0"/>
        <w:rPr>
          <w:rFonts w:ascii="Calibri" w:hAnsi="Calibri" w:cs="Segoe UI"/>
          <w:kern w:val="0"/>
          <w:szCs w:val="24"/>
        </w:rPr>
      </w:pPr>
    </w:p>
    <w:p w14:paraId="2ED089B6" w14:textId="6563009B" w:rsidR="00B03862" w:rsidRDefault="00642306" w:rsidP="00B03862">
      <w:pPr>
        <w:autoSpaceDE w:val="0"/>
        <w:autoSpaceDN w:val="0"/>
        <w:adjustRightInd w:val="0"/>
        <w:spacing w:after="0"/>
        <w:rPr>
          <w:rFonts w:ascii="Calibri" w:hAnsi="Calibri" w:cs="Segoe UI"/>
          <w:kern w:val="0"/>
          <w:szCs w:val="24"/>
        </w:rPr>
      </w:pPr>
      <w:r>
        <w:rPr>
          <w:rFonts w:ascii="Calibri" w:hAnsi="Calibri" w:cs="Segoe UI"/>
          <w:kern w:val="0"/>
          <w:szCs w:val="24"/>
        </w:rPr>
        <w:t>I</w:t>
      </w:r>
      <w:r w:rsidR="00B03862" w:rsidRPr="00A109C2">
        <w:rPr>
          <w:rFonts w:ascii="Calibri" w:hAnsi="Calibri" w:cs="Segoe UI"/>
          <w:kern w:val="0"/>
          <w:szCs w:val="24"/>
        </w:rPr>
        <w:t>n so doing laid out the framework for the</w:t>
      </w:r>
      <w:r>
        <w:rPr>
          <w:rFonts w:ascii="Calibri" w:hAnsi="Calibri" w:cs="Segoe UI"/>
          <w:kern w:val="0"/>
          <w:szCs w:val="24"/>
        </w:rPr>
        <w:t xml:space="preserve"> study of the </w:t>
      </w:r>
      <w:r w:rsidR="00B03862" w:rsidRPr="00A109C2">
        <w:rPr>
          <w:rFonts w:ascii="Calibri" w:hAnsi="Calibri" w:cs="Segoe UI"/>
          <w:kern w:val="0"/>
          <w:szCs w:val="24"/>
        </w:rPr>
        <w:t xml:space="preserve"> Indo-European language family that would spur on scores of 19th century linguists to analyse and re-construct scientifically the ancient forms of the language. (Bopp, Verner, Grimm etc)</w:t>
      </w:r>
    </w:p>
    <w:p w14:paraId="113FD022" w14:textId="77777777" w:rsidR="00B03862" w:rsidRDefault="00B03862" w:rsidP="00B03862">
      <w:pPr>
        <w:autoSpaceDE w:val="0"/>
        <w:autoSpaceDN w:val="0"/>
        <w:adjustRightInd w:val="0"/>
        <w:spacing w:after="0"/>
        <w:rPr>
          <w:rFonts w:ascii="Calibri" w:hAnsi="Calibri" w:cs="Segoe UI"/>
          <w:kern w:val="0"/>
          <w:szCs w:val="24"/>
        </w:rPr>
      </w:pPr>
    </w:p>
    <w:p w14:paraId="3F313E4C" w14:textId="49CCB50D" w:rsidR="00642306" w:rsidRPr="00C94CC6" w:rsidRDefault="00642306" w:rsidP="00642306">
      <w:pPr>
        <w:rPr>
          <w:rFonts w:ascii="Calibri" w:hAnsi="Calibri" w:cs="Segoe UI"/>
          <w:kern w:val="0"/>
          <w:szCs w:val="24"/>
        </w:rPr>
      </w:pPr>
      <w:r>
        <w:t xml:space="preserve">This earlier unrecorded language is called a ‘proto-language’, though this was not a term Jones used. This common source language might be unattested, not available in any written form, but it could be reconstructed on the basis </w:t>
      </w:r>
      <w:r w:rsidRPr="00C94CC6">
        <w:rPr>
          <w:rFonts w:ascii="Calibri" w:hAnsi="Calibri" w:cs="Segoe UI"/>
          <w:kern w:val="0"/>
          <w:szCs w:val="24"/>
        </w:rPr>
        <w:t>on analysis of the daughter languages which kept or didn’t keep its words and features.</w:t>
      </w:r>
    </w:p>
    <w:p w14:paraId="5F2FCBD7" w14:textId="783CE0DF" w:rsidR="00642306" w:rsidRDefault="00642306" w:rsidP="00642306">
      <w:pPr>
        <w:autoSpaceDE w:val="0"/>
        <w:autoSpaceDN w:val="0"/>
        <w:adjustRightInd w:val="0"/>
        <w:spacing w:after="0"/>
        <w:rPr>
          <w:rFonts w:ascii="Calibri" w:hAnsi="Calibri" w:cs="Segoe UI"/>
          <w:kern w:val="0"/>
          <w:szCs w:val="24"/>
        </w:rPr>
      </w:pPr>
      <w:r>
        <w:rPr>
          <w:rFonts w:ascii="Calibri" w:hAnsi="Calibri" w:cs="Segoe UI"/>
          <w:kern w:val="0"/>
          <w:szCs w:val="24"/>
        </w:rPr>
        <w:t>H</w:t>
      </w:r>
      <w:r w:rsidRPr="00AF3754">
        <w:rPr>
          <w:rFonts w:ascii="Calibri" w:hAnsi="Calibri" w:cs="Segoe UI"/>
          <w:kern w:val="0"/>
          <w:szCs w:val="24"/>
        </w:rPr>
        <w:t xml:space="preserve">e </w:t>
      </w:r>
      <w:r>
        <w:rPr>
          <w:rFonts w:ascii="Calibri" w:hAnsi="Calibri" w:cs="Segoe UI"/>
          <w:kern w:val="0"/>
          <w:szCs w:val="24"/>
        </w:rPr>
        <w:t xml:space="preserve">also </w:t>
      </w:r>
      <w:r w:rsidRPr="00AF3754">
        <w:rPr>
          <w:rFonts w:ascii="Calibri" w:hAnsi="Calibri" w:cs="Segoe UI"/>
          <w:kern w:val="0"/>
          <w:szCs w:val="24"/>
        </w:rPr>
        <w:t>didn't use the term Indo-European</w:t>
      </w:r>
      <w:r>
        <w:rPr>
          <w:rFonts w:ascii="Calibri" w:hAnsi="Calibri" w:cs="Segoe UI"/>
          <w:kern w:val="0"/>
          <w:szCs w:val="24"/>
        </w:rPr>
        <w:t xml:space="preserve"> (which was not coined until 1813 by Thomas Young)</w:t>
      </w:r>
      <w:r w:rsidRPr="00AF3754">
        <w:rPr>
          <w:rFonts w:ascii="Calibri" w:hAnsi="Calibri" w:cs="Segoe UI"/>
          <w:kern w:val="0"/>
          <w:szCs w:val="24"/>
        </w:rPr>
        <w:t xml:space="preserve">, but looked at the range of languages in Europe and India and saw the connections. </w:t>
      </w:r>
    </w:p>
    <w:p w14:paraId="47ABD5F7" w14:textId="77777777" w:rsidR="00642306" w:rsidRDefault="00642306" w:rsidP="00642306">
      <w:pPr>
        <w:autoSpaceDE w:val="0"/>
        <w:autoSpaceDN w:val="0"/>
        <w:adjustRightInd w:val="0"/>
        <w:spacing w:after="0"/>
        <w:rPr>
          <w:rFonts w:ascii="Calibri" w:hAnsi="Calibri" w:cs="Segoe UI"/>
          <w:kern w:val="0"/>
          <w:szCs w:val="24"/>
        </w:rPr>
      </w:pPr>
    </w:p>
    <w:p w14:paraId="263C3CEC" w14:textId="77777777" w:rsidR="00642306" w:rsidRPr="000048C8" w:rsidRDefault="00642306" w:rsidP="00642306">
      <w:pPr>
        <w:autoSpaceDE w:val="0"/>
        <w:autoSpaceDN w:val="0"/>
        <w:adjustRightInd w:val="0"/>
        <w:spacing w:after="0"/>
        <w:rPr>
          <w:rFonts w:ascii="Calibri" w:hAnsi="Calibri" w:cs="Segoe UI"/>
          <w:kern w:val="0"/>
          <w:szCs w:val="24"/>
        </w:rPr>
      </w:pPr>
      <w:r>
        <w:rPr>
          <w:rFonts w:ascii="Calibri" w:hAnsi="Calibri" w:cs="Segoe UI"/>
          <w:kern w:val="0"/>
          <w:szCs w:val="24"/>
        </w:rPr>
        <w:t>And h</w:t>
      </w:r>
      <w:r w:rsidRPr="000048C8">
        <w:rPr>
          <w:rFonts w:ascii="Calibri" w:hAnsi="Calibri" w:cs="Segoe UI"/>
          <w:kern w:val="0"/>
          <w:szCs w:val="24"/>
        </w:rPr>
        <w:t>e did not try to reconstruct the original</w:t>
      </w:r>
      <w:r>
        <w:rPr>
          <w:rFonts w:ascii="Calibri" w:hAnsi="Calibri" w:cs="Segoe UI"/>
          <w:kern w:val="0"/>
          <w:szCs w:val="24"/>
        </w:rPr>
        <w:t xml:space="preserve"> Proto-Indo-European </w:t>
      </w:r>
      <w:r w:rsidRPr="000048C8">
        <w:rPr>
          <w:rFonts w:ascii="Calibri" w:hAnsi="Calibri" w:cs="Segoe UI"/>
          <w:kern w:val="0"/>
          <w:szCs w:val="24"/>
        </w:rPr>
        <w:t>language</w:t>
      </w:r>
      <w:r>
        <w:rPr>
          <w:rFonts w:ascii="Calibri" w:hAnsi="Calibri" w:cs="Segoe UI"/>
          <w:kern w:val="0"/>
          <w:szCs w:val="24"/>
        </w:rPr>
        <w:t xml:space="preserve">, </w:t>
      </w:r>
      <w:r w:rsidRPr="000048C8">
        <w:rPr>
          <w:rFonts w:ascii="Calibri" w:hAnsi="Calibri" w:cs="Segoe UI"/>
          <w:kern w:val="0"/>
          <w:szCs w:val="24"/>
        </w:rPr>
        <w:t xml:space="preserve"> but understood that it ceased to exist after splitting into the different family groups. </w:t>
      </w:r>
    </w:p>
    <w:p w14:paraId="736D3258" w14:textId="77777777" w:rsidR="00642306" w:rsidRDefault="00642306" w:rsidP="00B03862">
      <w:pPr>
        <w:autoSpaceDE w:val="0"/>
        <w:autoSpaceDN w:val="0"/>
        <w:adjustRightInd w:val="0"/>
        <w:spacing w:after="0"/>
        <w:rPr>
          <w:rFonts w:ascii="Calibri" w:hAnsi="Calibri" w:cs="Segoe UI"/>
          <w:kern w:val="0"/>
          <w:szCs w:val="24"/>
        </w:rPr>
      </w:pPr>
    </w:p>
    <w:p w14:paraId="582057A1" w14:textId="5E97414E" w:rsidR="00B03862" w:rsidRDefault="006604ED" w:rsidP="00B03862">
      <w:pPr>
        <w:autoSpaceDE w:val="0"/>
        <w:autoSpaceDN w:val="0"/>
        <w:adjustRightInd w:val="0"/>
        <w:spacing w:after="0"/>
        <w:rPr>
          <w:rFonts w:ascii="Calibri" w:hAnsi="Calibri" w:cs="Segoe UI"/>
          <w:kern w:val="0"/>
          <w:szCs w:val="24"/>
        </w:rPr>
      </w:pPr>
      <w:r>
        <w:rPr>
          <w:rFonts w:ascii="Calibri" w:hAnsi="Calibri" w:cs="Segoe UI"/>
          <w:kern w:val="0"/>
          <w:szCs w:val="24"/>
        </w:rPr>
        <w:t>J</w:t>
      </w:r>
      <w:r w:rsidR="00B03862" w:rsidRPr="00016D27">
        <w:rPr>
          <w:rFonts w:ascii="Calibri" w:hAnsi="Calibri" w:cs="Segoe UI"/>
          <w:kern w:val="0"/>
          <w:szCs w:val="24"/>
        </w:rPr>
        <w:t>ones moved away from observing random cognate similarities to build a theory of genetic and familial relationships over time, which gave us the concepts of language families and language change over time. These concepts seem so commonsensical as to obscure how groundbreaking and original they were at the time.</w:t>
      </w:r>
    </w:p>
    <w:p w14:paraId="72CD0072" w14:textId="77777777" w:rsidR="00B03862" w:rsidRDefault="00B03862" w:rsidP="00B03862">
      <w:pPr>
        <w:autoSpaceDE w:val="0"/>
        <w:autoSpaceDN w:val="0"/>
        <w:adjustRightInd w:val="0"/>
        <w:spacing w:after="0"/>
        <w:rPr>
          <w:rFonts w:ascii="Calibri" w:hAnsi="Calibri" w:cs="Segoe UI"/>
          <w:kern w:val="0"/>
          <w:szCs w:val="24"/>
        </w:rPr>
      </w:pPr>
    </w:p>
    <w:p w14:paraId="2B4F4655" w14:textId="45E19E34" w:rsidR="00B03862" w:rsidRDefault="00B03862" w:rsidP="00B03862">
      <w:pPr>
        <w:autoSpaceDE w:val="0"/>
        <w:autoSpaceDN w:val="0"/>
        <w:adjustRightInd w:val="0"/>
        <w:spacing w:after="0"/>
        <w:rPr>
          <w:rFonts w:ascii="Calibri" w:hAnsi="Calibri" w:cs="Segoe UI"/>
          <w:kern w:val="0"/>
          <w:szCs w:val="24"/>
        </w:rPr>
      </w:pPr>
      <w:r w:rsidRPr="00016D27">
        <w:rPr>
          <w:rFonts w:ascii="Calibri" w:hAnsi="Calibri" w:cs="Segoe UI"/>
          <w:kern w:val="0"/>
          <w:szCs w:val="24"/>
        </w:rPr>
        <w:t>He insisted on avoiding the random similarities observed (eg via folk etymology -</w:t>
      </w:r>
      <w:r w:rsidR="00642306">
        <w:rPr>
          <w:rFonts w:ascii="Calibri" w:hAnsi="Calibri" w:cs="Segoe UI"/>
          <w:kern w:val="0"/>
          <w:szCs w:val="24"/>
        </w:rPr>
        <w:t xml:space="preserve"> </w:t>
      </w:r>
      <w:r w:rsidRPr="00016D27">
        <w:rPr>
          <w:rFonts w:ascii="Calibri" w:hAnsi="Calibri" w:cs="Segoe UI"/>
          <w:kern w:val="0"/>
          <w:szCs w:val="24"/>
        </w:rPr>
        <w:t>where words are coincidentally similar). H</w:t>
      </w:r>
      <w:r w:rsidR="00642306">
        <w:rPr>
          <w:rFonts w:ascii="Calibri" w:hAnsi="Calibri" w:cs="Segoe UI"/>
          <w:kern w:val="0"/>
          <w:szCs w:val="24"/>
        </w:rPr>
        <w:t>e</w:t>
      </w:r>
      <w:r w:rsidRPr="00016D27">
        <w:rPr>
          <w:rFonts w:ascii="Calibri" w:hAnsi="Calibri" w:cs="Segoe UI"/>
          <w:kern w:val="0"/>
          <w:szCs w:val="24"/>
        </w:rPr>
        <w:t xml:space="preserve"> tried to be more scientific, looking at word derivations and the use of inflections (from grammatical cases)  in different languages.</w:t>
      </w:r>
    </w:p>
    <w:p w14:paraId="6905560E" w14:textId="77777777" w:rsidR="00B03862" w:rsidRPr="00016D27" w:rsidRDefault="00B03862" w:rsidP="00B03862">
      <w:pPr>
        <w:autoSpaceDE w:val="0"/>
        <w:autoSpaceDN w:val="0"/>
        <w:adjustRightInd w:val="0"/>
        <w:spacing w:after="0"/>
        <w:rPr>
          <w:rFonts w:ascii="Calibri" w:hAnsi="Calibri" w:cs="Segoe UI"/>
          <w:kern w:val="0"/>
          <w:szCs w:val="24"/>
        </w:rPr>
      </w:pPr>
    </w:p>
    <w:p w14:paraId="3782A901" w14:textId="77777777" w:rsidR="00642306" w:rsidRDefault="00642306" w:rsidP="000048C8">
      <w:pPr>
        <w:autoSpaceDE w:val="0"/>
        <w:autoSpaceDN w:val="0"/>
        <w:adjustRightInd w:val="0"/>
        <w:spacing w:after="0"/>
        <w:rPr>
          <w:rFonts w:ascii="Calibri" w:hAnsi="Calibri" w:cs="Segoe UI"/>
          <w:kern w:val="0"/>
          <w:szCs w:val="24"/>
        </w:rPr>
      </w:pPr>
      <w:r>
        <w:rPr>
          <w:rFonts w:ascii="Calibri" w:hAnsi="Calibri" w:cs="Segoe UI"/>
          <w:kern w:val="0"/>
          <w:szCs w:val="24"/>
        </w:rPr>
        <w:t>H</w:t>
      </w:r>
      <w:r w:rsidR="000048C8" w:rsidRPr="000048C8">
        <w:rPr>
          <w:rFonts w:ascii="Calibri" w:hAnsi="Calibri" w:cs="Segoe UI"/>
          <w:kern w:val="0"/>
          <w:szCs w:val="24"/>
        </w:rPr>
        <w:t xml:space="preserve">e identified </w:t>
      </w:r>
      <w:r w:rsidR="004C2D30" w:rsidRPr="000048C8">
        <w:rPr>
          <w:rFonts w:ascii="Calibri" w:hAnsi="Calibri" w:cs="Segoe UI"/>
          <w:kern w:val="0"/>
          <w:szCs w:val="24"/>
        </w:rPr>
        <w:t>the</w:t>
      </w:r>
      <w:r w:rsidR="000048C8" w:rsidRPr="000048C8">
        <w:rPr>
          <w:rFonts w:ascii="Calibri" w:hAnsi="Calibri" w:cs="Segoe UI"/>
          <w:kern w:val="0"/>
          <w:szCs w:val="24"/>
        </w:rPr>
        <w:t xml:space="preserve"> families of IE as </w:t>
      </w:r>
      <w:r w:rsidR="004C2D30" w:rsidRPr="000048C8">
        <w:rPr>
          <w:rFonts w:ascii="Calibri" w:hAnsi="Calibri" w:cs="Segoe UI"/>
          <w:kern w:val="0"/>
          <w:szCs w:val="24"/>
        </w:rPr>
        <w:t>Germanic</w:t>
      </w:r>
      <w:r w:rsidR="000048C8" w:rsidRPr="000048C8">
        <w:rPr>
          <w:rFonts w:ascii="Calibri" w:hAnsi="Calibri" w:cs="Segoe UI"/>
          <w:kern w:val="0"/>
          <w:szCs w:val="24"/>
        </w:rPr>
        <w:t xml:space="preserve">, Slavic, Hellenic, Romance, </w:t>
      </w:r>
      <w:r w:rsidR="004C2D30" w:rsidRPr="000048C8">
        <w:rPr>
          <w:rFonts w:ascii="Calibri" w:hAnsi="Calibri" w:cs="Segoe UI"/>
          <w:kern w:val="0"/>
          <w:szCs w:val="24"/>
        </w:rPr>
        <w:t>Iranian</w:t>
      </w:r>
      <w:r w:rsidR="000048C8" w:rsidRPr="000048C8">
        <w:rPr>
          <w:rFonts w:ascii="Calibri" w:hAnsi="Calibri" w:cs="Segoe UI"/>
          <w:kern w:val="0"/>
          <w:szCs w:val="24"/>
        </w:rPr>
        <w:t xml:space="preserve"> and further identified the subfamilies of IE, noting for </w:t>
      </w:r>
      <w:r w:rsidR="004C2D30" w:rsidRPr="000048C8">
        <w:rPr>
          <w:rFonts w:ascii="Calibri" w:hAnsi="Calibri" w:cs="Segoe UI"/>
          <w:kern w:val="0"/>
          <w:szCs w:val="24"/>
        </w:rPr>
        <w:t>example</w:t>
      </w:r>
      <w:r w:rsidR="000048C8" w:rsidRPr="000048C8">
        <w:rPr>
          <w:rFonts w:ascii="Calibri" w:hAnsi="Calibri" w:cs="Segoe UI"/>
          <w:kern w:val="0"/>
          <w:szCs w:val="24"/>
        </w:rPr>
        <w:t xml:space="preserve"> the Indic family of Sanskrit, Prakrit, Bengali, Hindustani and even Romany, and also </w:t>
      </w:r>
      <w:r>
        <w:rPr>
          <w:rFonts w:ascii="Calibri" w:hAnsi="Calibri" w:cs="Segoe UI"/>
          <w:kern w:val="0"/>
          <w:szCs w:val="24"/>
        </w:rPr>
        <w:t xml:space="preserve">the </w:t>
      </w:r>
      <w:r w:rsidR="000048C8" w:rsidRPr="000048C8">
        <w:rPr>
          <w:rFonts w:ascii="Calibri" w:hAnsi="Calibri" w:cs="Segoe UI"/>
          <w:kern w:val="0"/>
          <w:szCs w:val="24"/>
        </w:rPr>
        <w:t xml:space="preserve">Hellenic family of Doric, Aeolic, Attic languages, and the </w:t>
      </w:r>
      <w:r w:rsidR="004C2D30" w:rsidRPr="000048C8">
        <w:rPr>
          <w:rFonts w:ascii="Calibri" w:hAnsi="Calibri" w:cs="Segoe UI"/>
          <w:kern w:val="0"/>
          <w:szCs w:val="24"/>
        </w:rPr>
        <w:t>Germanic</w:t>
      </w:r>
      <w:r w:rsidR="000048C8" w:rsidRPr="000048C8">
        <w:rPr>
          <w:rFonts w:ascii="Calibri" w:hAnsi="Calibri" w:cs="Segoe UI"/>
          <w:kern w:val="0"/>
          <w:szCs w:val="24"/>
        </w:rPr>
        <w:t xml:space="preserve"> subfamilies of English Dutch Swedish and Gothic. He </w:t>
      </w:r>
      <w:r w:rsidR="004C2D30" w:rsidRPr="000048C8">
        <w:rPr>
          <w:rFonts w:ascii="Calibri" w:hAnsi="Calibri" w:cs="Segoe UI"/>
          <w:kern w:val="0"/>
          <w:szCs w:val="24"/>
        </w:rPr>
        <w:t>understood</w:t>
      </w:r>
      <w:r w:rsidR="000048C8" w:rsidRPr="000048C8">
        <w:rPr>
          <w:rFonts w:ascii="Calibri" w:hAnsi="Calibri" w:cs="Segoe UI"/>
          <w:kern w:val="0"/>
          <w:szCs w:val="24"/>
        </w:rPr>
        <w:t xml:space="preserve"> that Lappish</w:t>
      </w:r>
      <w:r>
        <w:rPr>
          <w:rFonts w:ascii="Calibri" w:hAnsi="Calibri" w:cs="Segoe UI"/>
          <w:kern w:val="0"/>
          <w:szCs w:val="24"/>
        </w:rPr>
        <w:t>,</w:t>
      </w:r>
      <w:r w:rsidR="000048C8" w:rsidRPr="000048C8">
        <w:rPr>
          <w:rFonts w:ascii="Calibri" w:hAnsi="Calibri" w:cs="Segoe UI"/>
          <w:kern w:val="0"/>
          <w:szCs w:val="24"/>
        </w:rPr>
        <w:t xml:space="preserve"> Finnish and Hungarian belonged to </w:t>
      </w:r>
      <w:r w:rsidR="004C2D30" w:rsidRPr="000048C8">
        <w:rPr>
          <w:rFonts w:ascii="Calibri" w:hAnsi="Calibri" w:cs="Segoe UI"/>
          <w:kern w:val="0"/>
          <w:szCs w:val="24"/>
        </w:rPr>
        <w:t>their</w:t>
      </w:r>
      <w:r w:rsidR="000048C8" w:rsidRPr="000048C8">
        <w:rPr>
          <w:rFonts w:ascii="Calibri" w:hAnsi="Calibri" w:cs="Segoe UI"/>
          <w:kern w:val="0"/>
          <w:szCs w:val="24"/>
        </w:rPr>
        <w:t xml:space="preserve"> own family, Finno-Ugric, and suggested Turkish was related to Mongolian. </w:t>
      </w:r>
    </w:p>
    <w:p w14:paraId="20583EFD" w14:textId="18BD76C9" w:rsidR="000048C8" w:rsidRPr="000048C8" w:rsidRDefault="00642306" w:rsidP="000048C8">
      <w:pPr>
        <w:autoSpaceDE w:val="0"/>
        <w:autoSpaceDN w:val="0"/>
        <w:adjustRightInd w:val="0"/>
        <w:spacing w:after="0"/>
        <w:rPr>
          <w:rFonts w:ascii="Calibri" w:hAnsi="Calibri" w:cs="Segoe UI"/>
          <w:kern w:val="0"/>
          <w:szCs w:val="24"/>
        </w:rPr>
      </w:pPr>
      <w:r>
        <w:rPr>
          <w:rFonts w:ascii="Calibri" w:hAnsi="Calibri" w:cs="Segoe UI"/>
          <w:kern w:val="0"/>
          <w:szCs w:val="24"/>
        </w:rPr>
        <w:t>In this analysis he was way ahead of his time – no-one had suggested such detailed familial links.</w:t>
      </w:r>
    </w:p>
    <w:p w14:paraId="78BB6089" w14:textId="77777777" w:rsidR="00DB5C07" w:rsidRDefault="00DB5C07" w:rsidP="000048C8">
      <w:pPr>
        <w:autoSpaceDE w:val="0"/>
        <w:autoSpaceDN w:val="0"/>
        <w:adjustRightInd w:val="0"/>
        <w:spacing w:after="0"/>
        <w:rPr>
          <w:rFonts w:ascii="Calibri" w:hAnsi="Calibri" w:cs="Segoe UI"/>
          <w:kern w:val="0"/>
          <w:szCs w:val="24"/>
        </w:rPr>
      </w:pPr>
    </w:p>
    <w:p w14:paraId="2062043E" w14:textId="77777777" w:rsidR="00642306" w:rsidRDefault="00642306" w:rsidP="004B3C8A">
      <w:pPr>
        <w:rPr>
          <w:b/>
          <w:bCs/>
        </w:rPr>
      </w:pPr>
    </w:p>
    <w:p w14:paraId="10BF3F33" w14:textId="72AE3632" w:rsidR="004B3C8A" w:rsidRDefault="004B3C8A" w:rsidP="004B3C8A">
      <w:pPr>
        <w:rPr>
          <w:b/>
          <w:bCs/>
        </w:rPr>
      </w:pPr>
      <w:r>
        <w:rPr>
          <w:b/>
          <w:bCs/>
        </w:rPr>
        <w:t xml:space="preserve">Breaking with </w:t>
      </w:r>
      <w:r w:rsidR="00F77AA9">
        <w:rPr>
          <w:b/>
          <w:bCs/>
        </w:rPr>
        <w:t>Biblical</w:t>
      </w:r>
      <w:r>
        <w:rPr>
          <w:b/>
          <w:bCs/>
        </w:rPr>
        <w:t xml:space="preserve"> history </w:t>
      </w:r>
    </w:p>
    <w:p w14:paraId="13E84C04" w14:textId="77777777" w:rsidR="004B3C8A" w:rsidRDefault="004B3C8A" w:rsidP="004B3C8A">
      <w:r w:rsidRPr="009E3581">
        <w:t xml:space="preserve">When Jones suggested there was a common parent to the languages like Latin Greek and Sanskrit (&amp; others) he specifically did not propose a link back to the ancient Hebrew of the biblical story of Creation. </w:t>
      </w:r>
    </w:p>
    <w:p w14:paraId="433CEA54" w14:textId="77777777" w:rsidR="006604ED" w:rsidRPr="00016D27" w:rsidRDefault="006604ED" w:rsidP="006604ED">
      <w:pPr>
        <w:autoSpaceDE w:val="0"/>
        <w:autoSpaceDN w:val="0"/>
        <w:adjustRightInd w:val="0"/>
        <w:spacing w:after="0"/>
        <w:rPr>
          <w:rFonts w:ascii="Calibri" w:hAnsi="Calibri" w:cs="Segoe UI"/>
          <w:kern w:val="0"/>
          <w:szCs w:val="24"/>
        </w:rPr>
      </w:pPr>
      <w:r w:rsidRPr="00016D27">
        <w:rPr>
          <w:rFonts w:ascii="Calibri" w:hAnsi="Calibri" w:cs="Segoe UI"/>
          <w:kern w:val="0"/>
          <w:szCs w:val="24"/>
        </w:rPr>
        <w:t>He was clear-eyed about Hebrew and realised that it could not have been in the same language family as Latin and Greek, and was positioned with close relative Arabic in a Semitic language family. This was not only groundbreaking but close to religious heresy at that time.</w:t>
      </w:r>
    </w:p>
    <w:p w14:paraId="15374B98" w14:textId="77777777" w:rsidR="006604ED" w:rsidRDefault="006604ED" w:rsidP="004B3C8A"/>
    <w:p w14:paraId="51B8E9AD" w14:textId="12F67D72" w:rsidR="004B3C8A" w:rsidRDefault="004B3C8A" w:rsidP="004B3C8A">
      <w:r w:rsidRPr="009E3581">
        <w:t xml:space="preserve">Although this seems uncontroversial today, at the time he was </w:t>
      </w:r>
      <w:r>
        <w:t>writing</w:t>
      </w:r>
      <w:r w:rsidRPr="009E3581">
        <w:t xml:space="preserve"> </w:t>
      </w:r>
      <w:r>
        <w:t>p</w:t>
      </w:r>
      <w:r w:rsidRPr="009E3581">
        <w:t xml:space="preserve">eople still believed </w:t>
      </w:r>
      <w:r w:rsidR="00F51857">
        <w:t xml:space="preserve">the chronology of Archbishop Ussher. He had calculated that </w:t>
      </w:r>
      <w:r w:rsidRPr="009E3581">
        <w:t>the world began in 4</w:t>
      </w:r>
      <w:r w:rsidR="00F51857">
        <w:t>004</w:t>
      </w:r>
      <w:r w:rsidRPr="009E3581">
        <w:t xml:space="preserve"> BC and the Gre</w:t>
      </w:r>
      <w:r>
        <w:t>at</w:t>
      </w:r>
      <w:r w:rsidRPr="009E3581">
        <w:t xml:space="preserve"> Flood happened in 23</w:t>
      </w:r>
      <w:r w:rsidR="00F77AA9">
        <w:t>4</w:t>
      </w:r>
      <w:r w:rsidR="00F51857">
        <w:t>9</w:t>
      </w:r>
      <w:r w:rsidRPr="009E3581">
        <w:t xml:space="preserve"> BC. And obviously everyone </w:t>
      </w:r>
      <w:r w:rsidR="00F51857">
        <w:t xml:space="preserve">originally </w:t>
      </w:r>
      <w:r w:rsidRPr="009E3581">
        <w:t>spoke the same language</w:t>
      </w:r>
      <w:r>
        <w:t xml:space="preserve"> (assumed to be Hebrew) </w:t>
      </w:r>
      <w:r w:rsidRPr="009E3581">
        <w:t xml:space="preserve"> until </w:t>
      </w:r>
      <w:r>
        <w:t>t</w:t>
      </w:r>
      <w:r w:rsidRPr="009E3581">
        <w:t xml:space="preserve">he </w:t>
      </w:r>
      <w:r>
        <w:t xml:space="preserve">creation of </w:t>
      </w:r>
      <w:r w:rsidRPr="009E3581">
        <w:t>Tower of Babel</w:t>
      </w:r>
      <w:r>
        <w:t xml:space="preserve"> split </w:t>
      </w:r>
      <w:r w:rsidR="00F51857">
        <w:t xml:space="preserve">the original </w:t>
      </w:r>
      <w:r>
        <w:t xml:space="preserve">language </w:t>
      </w:r>
      <w:r w:rsidR="00F51857">
        <w:t xml:space="preserve">of all humankind </w:t>
      </w:r>
      <w:r>
        <w:t>into multiple tongues.</w:t>
      </w:r>
    </w:p>
    <w:p w14:paraId="3DE982D7" w14:textId="55B149D2" w:rsidR="004B3C8A" w:rsidRDefault="004B3C8A" w:rsidP="004B3C8A">
      <w:r w:rsidRPr="009E3581">
        <w:lastRenderedPageBreak/>
        <w:t xml:space="preserve">Jones did not suggest that this new ‘parent language’ </w:t>
      </w:r>
      <w:r w:rsidR="00F51857">
        <w:t xml:space="preserve">he referred to </w:t>
      </w:r>
      <w:r w:rsidRPr="009E3581">
        <w:t xml:space="preserve">was </w:t>
      </w:r>
      <w:r w:rsidR="00F51857">
        <w:t xml:space="preserve">in fact </w:t>
      </w:r>
      <w:r w:rsidRPr="009E3581">
        <w:t>the</w:t>
      </w:r>
      <w:r w:rsidR="00F51857">
        <w:t xml:space="preserve"> same as the </w:t>
      </w:r>
      <w:r>
        <w:t xml:space="preserve">common </w:t>
      </w:r>
      <w:r w:rsidRPr="009E3581">
        <w:t xml:space="preserve">language spoken </w:t>
      </w:r>
      <w:r>
        <w:t>before</w:t>
      </w:r>
      <w:r w:rsidRPr="009E3581">
        <w:t xml:space="preserve"> the Tower of Bab</w:t>
      </w:r>
      <w:r>
        <w:t>e</w:t>
      </w:r>
      <w:r w:rsidRPr="009E3581">
        <w:t>l</w:t>
      </w:r>
      <w:r>
        <w:t xml:space="preserve">, and thus he was explicitly rejecting the </w:t>
      </w:r>
      <w:r w:rsidRPr="009E3581">
        <w:t>widely believed religious tenets</w:t>
      </w:r>
      <w:r>
        <w:t xml:space="preserve"> of his time</w:t>
      </w:r>
      <w:r w:rsidRPr="009E3581">
        <w:t>.</w:t>
      </w:r>
    </w:p>
    <w:p w14:paraId="424D48A6" w14:textId="6676604C" w:rsidR="004B3C8A" w:rsidRDefault="004B3C8A" w:rsidP="004B3C8A">
      <w:r>
        <w:t>He could see that Hebrew was very different from his common language family, and assigned it to a different group – the Semitic languages. That in itself broke the link to the religious history of languages</w:t>
      </w:r>
      <w:r w:rsidR="00F51857">
        <w:t>, as Hebrew had been assumed to be the root of all languages including European languages.</w:t>
      </w:r>
      <w:r>
        <w:t>.</w:t>
      </w:r>
    </w:p>
    <w:p w14:paraId="29E8DA47" w14:textId="34DEAB6D" w:rsidR="004B3C8A" w:rsidRDefault="004B3C8A" w:rsidP="004B3C8A">
      <w:r>
        <w:t xml:space="preserve">In doing this he was putting forward the historical study of language as a new science – linguistics – rather than an aspect of </w:t>
      </w:r>
      <w:r w:rsidR="00224891">
        <w:t xml:space="preserve">the study of </w:t>
      </w:r>
      <w:r>
        <w:t>religious history.</w:t>
      </w:r>
    </w:p>
    <w:p w14:paraId="650AA4B1" w14:textId="77777777" w:rsidR="004B3C8A" w:rsidRDefault="004B3C8A" w:rsidP="004B3C8A">
      <w:pPr>
        <w:rPr>
          <w:b/>
          <w:bCs/>
        </w:rPr>
      </w:pPr>
    </w:p>
    <w:p w14:paraId="6A33B1B5" w14:textId="7327DFBB" w:rsidR="00E85354" w:rsidRPr="007029AB" w:rsidRDefault="007029AB" w:rsidP="00656B7D">
      <w:pPr>
        <w:autoSpaceDE w:val="0"/>
        <w:autoSpaceDN w:val="0"/>
        <w:adjustRightInd w:val="0"/>
        <w:spacing w:after="0"/>
        <w:rPr>
          <w:rFonts w:ascii="Calibri" w:hAnsi="Calibri" w:cs="Segoe UI"/>
          <w:b/>
          <w:bCs/>
          <w:kern w:val="0"/>
          <w:szCs w:val="24"/>
        </w:rPr>
      </w:pPr>
      <w:r w:rsidRPr="007029AB">
        <w:rPr>
          <w:rFonts w:ascii="Calibri" w:hAnsi="Calibri" w:cs="Segoe UI"/>
          <w:b/>
          <w:bCs/>
          <w:kern w:val="0"/>
          <w:szCs w:val="24"/>
        </w:rPr>
        <w:t>Jones was not the first</w:t>
      </w:r>
    </w:p>
    <w:p w14:paraId="644E00AB" w14:textId="0BDAF135" w:rsidR="00584C43" w:rsidRDefault="00894B0C" w:rsidP="00584C43">
      <w:r>
        <w:t>Jones has been rightly credited with founding the field of comparative linguistics, but scholars have also pointed out that he was not the first person to make the observations about languages being related. Lorenzen gives a very detailed account of earlier scholars commenting on language similarities, though they were hidebound by a focus on biblical history which they could not gainsay.</w:t>
      </w:r>
    </w:p>
    <w:p w14:paraId="30F398DF" w14:textId="6DFD5A95" w:rsidR="00584C43" w:rsidRPr="00894B0C" w:rsidRDefault="00584C43" w:rsidP="00584C43">
      <w:pPr>
        <w:rPr>
          <w:i/>
          <w:iCs/>
        </w:rPr>
      </w:pPr>
      <w:r w:rsidRPr="00894B0C">
        <w:rPr>
          <w:i/>
          <w:iCs/>
        </w:rPr>
        <w:t xml:space="preserve">‘’ the various early European linguists who commented on the similarities among European languages shared a belief in the derivation of these languages from those spoken by the groups of people descended from the three sons of Noah — Japheth, Shem, and Ham — and associated the (yet to be so-named) family of Indo-European languages with one of these three families of people. Almost all these scholars, except Jones, associated the ancestral Indo-European with Noah’s son Japheth. Jones preferred to associate it with the descendants of Ham. </w:t>
      </w:r>
      <w:r w:rsidR="00712CE2">
        <w:rPr>
          <w:rStyle w:val="EndnoteReference"/>
          <w:i/>
          <w:iCs/>
        </w:rPr>
        <w:endnoteReference w:id="7"/>
      </w:r>
    </w:p>
    <w:p w14:paraId="02FC9D82" w14:textId="5A43451A" w:rsidR="00584C43" w:rsidRDefault="00894B0C" w:rsidP="00584C43">
      <w:r>
        <w:t>J</w:t>
      </w:r>
      <w:r w:rsidR="00584C43">
        <w:t xml:space="preserve">osef </w:t>
      </w:r>
      <w:proofErr w:type="spellStart"/>
      <w:r w:rsidR="00584C43">
        <w:t>Eskhult</w:t>
      </w:r>
      <w:proofErr w:type="spellEnd"/>
      <w:r w:rsidR="00584C43">
        <w:t xml:space="preserve">, claims that </w:t>
      </w:r>
      <w:r>
        <w:t xml:space="preserve">a Dutch scholar Marcus </w:t>
      </w:r>
      <w:r w:rsidR="00584C43">
        <w:t>Boxhorn</w:t>
      </w:r>
      <w:r>
        <w:t xml:space="preserve"> (1612-1653)</w:t>
      </w:r>
      <w:r w:rsidR="00584C43">
        <w:t xml:space="preserve"> “was the first to propose the theory that German, Latin, Greek, and Persian derive from a common source, which he designates as Scythian”</w:t>
      </w:r>
      <w:r w:rsidR="00712CE2">
        <w:rPr>
          <w:rStyle w:val="EndnoteReference"/>
        </w:rPr>
        <w:endnoteReference w:id="8"/>
      </w:r>
      <w:r w:rsidR="00584C43">
        <w:t>.</w:t>
      </w:r>
    </w:p>
    <w:p w14:paraId="36407956" w14:textId="50CECE83" w:rsidR="00584C43" w:rsidRDefault="00712CE2" w:rsidP="00584C43">
      <w:r>
        <w:t xml:space="preserve">A modern biographer, </w:t>
      </w:r>
      <w:r w:rsidR="00584C43">
        <w:t>Mukherjee</w:t>
      </w:r>
      <w:r>
        <w:t>,</w:t>
      </w:r>
      <w:r w:rsidR="00584C43">
        <w:t xml:space="preserve"> </w:t>
      </w:r>
      <w:r w:rsidR="005D1459">
        <w:t xml:space="preserve">suggests </w:t>
      </w:r>
      <w:r w:rsidR="00584C43">
        <w:t xml:space="preserve">Jones was “well aware of these developments” </w:t>
      </w:r>
      <w:r w:rsidR="005D1459">
        <w:t xml:space="preserve">because of the same </w:t>
      </w:r>
      <w:r w:rsidR="00584C43">
        <w:t xml:space="preserve">1779 letter </w:t>
      </w:r>
      <w:r w:rsidR="005D1459">
        <w:t xml:space="preserve">mentioned above. </w:t>
      </w:r>
      <w:r w:rsidR="00584C43">
        <w:t xml:space="preserve">Jones wrote “Many learned investigators of antiquity are fully persuaded that a very old and almost primaeval language was in use among these northern nations [of Europe and Asia] from which not only the Celtic dialects but even the Greek and Latin are derived” </w:t>
      </w:r>
      <w:r>
        <w:rPr>
          <w:rStyle w:val="EndnoteReference"/>
        </w:rPr>
        <w:endnoteReference w:id="9"/>
      </w:r>
    </w:p>
    <w:p w14:paraId="5FB2D317" w14:textId="7AA43A2C" w:rsidR="00894B0C" w:rsidRDefault="00894B0C" w:rsidP="00584C43">
      <w:r>
        <w:t>Metcalf notes that i</w:t>
      </w:r>
      <w:r w:rsidR="00584C43">
        <w:t>n 1686</w:t>
      </w:r>
      <w:r>
        <w:t xml:space="preserve"> a Swedish scholar, Andreas</w:t>
      </w:r>
      <w:r w:rsidR="00584C43">
        <w:t xml:space="preserve"> Jäger</w:t>
      </w:r>
      <w:r>
        <w:t xml:space="preserve">, </w:t>
      </w:r>
      <w:r w:rsidR="00584C43">
        <w:t xml:space="preserve"> gave a public lecture in Latin in Wittenberg</w:t>
      </w:r>
      <w:r>
        <w:t xml:space="preserve"> in</w:t>
      </w:r>
      <w:r w:rsidR="00584C43">
        <w:t xml:space="preserve"> Germany</w:t>
      </w:r>
      <w:r>
        <w:t>. In this lecture (republished in 1774 and thus perhaps known to Jones)</w:t>
      </w:r>
      <w:r w:rsidR="00B03862">
        <w:t xml:space="preserve"> h</w:t>
      </w:r>
      <w:r>
        <w:t>e suggested that there had been ‘’a</w:t>
      </w:r>
      <w:r w:rsidR="00584C43">
        <w:t xml:space="preserve">n ancient language that once was found in the region of the Caucasus mountains and then spread to Persia and Europe, becoming the ancestor of Persian, Greek, Latin and Romance languages, Slavonic, Celtic, Gothic, and other Germanic tongues. </w:t>
      </w:r>
      <w:r>
        <w:t>‘</w:t>
      </w:r>
      <w:r w:rsidR="00712CE2">
        <w:t>’</w:t>
      </w:r>
      <w:r w:rsidR="00712CE2">
        <w:rPr>
          <w:rStyle w:val="EndnoteReference"/>
        </w:rPr>
        <w:endnoteReference w:id="10"/>
      </w:r>
      <w:r>
        <w:t xml:space="preserve"> </w:t>
      </w:r>
    </w:p>
    <w:p w14:paraId="01605001" w14:textId="528BB7F5" w:rsidR="00894B0C" w:rsidRDefault="00584C43" w:rsidP="00584C43">
      <w:r>
        <w:t>Jäger</w:t>
      </w:r>
      <w:r w:rsidR="00894B0C">
        <w:t>’s theory (summarised by Metcalf</w:t>
      </w:r>
      <w:r w:rsidR="00B40B8A">
        <w:t xml:space="preserve"> </w:t>
      </w:r>
      <w:r w:rsidR="005C7E0C">
        <w:rPr>
          <w:rStyle w:val="EndnoteReference"/>
        </w:rPr>
        <w:endnoteReference w:id="11"/>
      </w:r>
      <w:r w:rsidR="00894B0C">
        <w:t xml:space="preserve">) also suggested that the ancient language </w:t>
      </w:r>
      <w:r w:rsidR="00405C30">
        <w:t xml:space="preserve">(which he referred to as ‘Scythian’ </w:t>
      </w:r>
      <w:r w:rsidR="00894B0C">
        <w:t>had been a parental language and its follow-on languages were described as ‘daughter’ languages.</w:t>
      </w:r>
      <w:r w:rsidR="00405C30">
        <w:t xml:space="preserve"> Like </w:t>
      </w:r>
      <w:r w:rsidR="00B40B8A">
        <w:t xml:space="preserve">James </w:t>
      </w:r>
      <w:r w:rsidR="00405C30">
        <w:t>Parsons later</w:t>
      </w:r>
      <w:r w:rsidR="00B40B8A">
        <w:t xml:space="preserve"> </w:t>
      </w:r>
      <w:r w:rsidR="00405C30">
        <w:t>he thought this ancient language had something to do with the story of Noah’s son Japhet.</w:t>
      </w:r>
    </w:p>
    <w:p w14:paraId="23E5E326" w14:textId="6FDC5D1E" w:rsidR="00ED769E" w:rsidRDefault="00BB50EE" w:rsidP="00584C43">
      <w:r>
        <w:t xml:space="preserve">In </w:t>
      </w:r>
      <w:r w:rsidR="00584C43">
        <w:t xml:space="preserve"> 1767, an English </w:t>
      </w:r>
      <w:r>
        <w:t xml:space="preserve">doctor </w:t>
      </w:r>
      <w:r w:rsidR="00584C43">
        <w:t xml:space="preserve">James Parsons published </w:t>
      </w:r>
      <w:r w:rsidR="00584C43" w:rsidRPr="00405C30">
        <w:rPr>
          <w:i/>
          <w:iCs/>
        </w:rPr>
        <w:t>Remains of Japhet: Being Historical Enquiries into the Affinity and Origin of the European Languages</w:t>
      </w:r>
      <w:r w:rsidR="00584C43">
        <w:t xml:space="preserve">. </w:t>
      </w:r>
      <w:r>
        <w:t xml:space="preserve">This lengthy treatise used a list of words from different languages to suggest there was a common source to at least some languages. He studied </w:t>
      </w:r>
      <w:r>
        <w:lastRenderedPageBreak/>
        <w:t xml:space="preserve">1000 words of Irish and Welsh in detail and suggested they had developed from a common language – but still biblical in nature, from ‘the house of Japhet’. </w:t>
      </w:r>
    </w:p>
    <w:p w14:paraId="2DE7B14B" w14:textId="713C050C" w:rsidR="00584C43" w:rsidRDefault="00BB50EE" w:rsidP="00584C43">
      <w:r>
        <w:t xml:space="preserve">His theory was that many of the </w:t>
      </w:r>
      <w:r w:rsidR="00584C43">
        <w:t>languages of Europe, Iran and India were related</w:t>
      </w:r>
      <w:r>
        <w:t>, developing from some early common parent.</w:t>
      </w:r>
      <w:r w:rsidR="00584C43">
        <w:t xml:space="preserve"> </w:t>
      </w:r>
      <w:r w:rsidR="001A5A29">
        <w:rPr>
          <w:rStyle w:val="EndnoteReference"/>
        </w:rPr>
        <w:endnoteReference w:id="12"/>
      </w:r>
    </w:p>
    <w:p w14:paraId="0A18ED3B" w14:textId="77777777" w:rsidR="00B03862" w:rsidRDefault="00B03862" w:rsidP="00B03862">
      <w:pPr>
        <w:autoSpaceDE w:val="0"/>
        <w:autoSpaceDN w:val="0"/>
        <w:adjustRightInd w:val="0"/>
        <w:spacing w:after="0"/>
        <w:rPr>
          <w:rFonts w:ascii="Calibri" w:hAnsi="Calibri" w:cs="Segoe UI"/>
          <w:kern w:val="0"/>
          <w:szCs w:val="24"/>
        </w:rPr>
      </w:pPr>
    </w:p>
    <w:p w14:paraId="2C951759" w14:textId="77777777" w:rsidR="001A5A29" w:rsidRPr="001A5A29" w:rsidRDefault="001A5A29" w:rsidP="001A5A29">
      <w:pPr>
        <w:rPr>
          <w:b/>
          <w:bCs/>
        </w:rPr>
      </w:pPr>
      <w:r w:rsidRPr="001A5A29">
        <w:rPr>
          <w:b/>
          <w:bCs/>
        </w:rPr>
        <w:t>Legacy</w:t>
      </w:r>
    </w:p>
    <w:p w14:paraId="2573C31D" w14:textId="77777777" w:rsidR="00B03862" w:rsidRDefault="00BB50EE" w:rsidP="00B03862">
      <w:pPr>
        <w:autoSpaceDE w:val="0"/>
        <w:autoSpaceDN w:val="0"/>
        <w:adjustRightInd w:val="0"/>
        <w:spacing w:after="0"/>
        <w:rPr>
          <w:rFonts w:ascii="Calibri" w:hAnsi="Calibri" w:cs="Segoe UI"/>
          <w:kern w:val="0"/>
          <w:szCs w:val="24"/>
        </w:rPr>
      </w:pPr>
      <w:r>
        <w:t>It is clear therefore that Jones was not the first with this insight into language families. He was the first to make the connections so clearly, to separate language history from religious views of history,  and to spread the concept more widely – especially through his wider work on Sanskrit and Indian culture.</w:t>
      </w:r>
      <w:r w:rsidR="00B03862" w:rsidRPr="00B03862">
        <w:rPr>
          <w:rFonts w:ascii="Calibri" w:hAnsi="Calibri" w:cs="Segoe UI"/>
          <w:kern w:val="0"/>
          <w:szCs w:val="24"/>
        </w:rPr>
        <w:t xml:space="preserve"> </w:t>
      </w:r>
    </w:p>
    <w:p w14:paraId="54FE4EF5" w14:textId="77777777" w:rsidR="00B03862" w:rsidRDefault="00B03862" w:rsidP="00B03862">
      <w:pPr>
        <w:autoSpaceDE w:val="0"/>
        <w:autoSpaceDN w:val="0"/>
        <w:adjustRightInd w:val="0"/>
        <w:spacing w:after="0"/>
        <w:rPr>
          <w:rFonts w:ascii="Calibri" w:hAnsi="Calibri" w:cs="Segoe UI"/>
          <w:kern w:val="0"/>
          <w:szCs w:val="24"/>
        </w:rPr>
      </w:pPr>
    </w:p>
    <w:p w14:paraId="707B6732" w14:textId="3D126D89" w:rsidR="00B03862" w:rsidRDefault="00B03862" w:rsidP="00B03862">
      <w:pPr>
        <w:autoSpaceDE w:val="0"/>
        <w:autoSpaceDN w:val="0"/>
        <w:adjustRightInd w:val="0"/>
        <w:spacing w:after="0"/>
        <w:rPr>
          <w:rFonts w:ascii="Calibri" w:hAnsi="Calibri" w:cs="Segoe UI"/>
          <w:kern w:val="0"/>
          <w:szCs w:val="24"/>
        </w:rPr>
      </w:pPr>
      <w:r>
        <w:rPr>
          <w:rFonts w:ascii="Calibri" w:hAnsi="Calibri" w:cs="Segoe UI"/>
          <w:kern w:val="0"/>
          <w:szCs w:val="24"/>
        </w:rPr>
        <w:t>E</w:t>
      </w:r>
      <w:r w:rsidRPr="00A109C2">
        <w:rPr>
          <w:rFonts w:ascii="Calibri" w:hAnsi="Calibri" w:cs="Segoe UI"/>
          <w:kern w:val="0"/>
          <w:szCs w:val="24"/>
        </w:rPr>
        <w:t>arlier scholars had found cognates between languages but were hamstrung by their Biblical ideas, and felt that these just showed the languages relationship back to the original Hebrew</w:t>
      </w:r>
      <w:r w:rsidR="001A5A29">
        <w:rPr>
          <w:rFonts w:ascii="Calibri" w:hAnsi="Calibri" w:cs="Segoe UI"/>
          <w:kern w:val="0"/>
          <w:szCs w:val="24"/>
        </w:rPr>
        <w:t xml:space="preserve">. </w:t>
      </w:r>
      <w:r w:rsidRPr="00A109C2">
        <w:rPr>
          <w:rFonts w:ascii="Calibri" w:hAnsi="Calibri" w:cs="Segoe UI"/>
          <w:kern w:val="0"/>
          <w:szCs w:val="24"/>
        </w:rPr>
        <w:t xml:space="preserve"> </w:t>
      </w:r>
    </w:p>
    <w:p w14:paraId="1077C29E" w14:textId="77777777" w:rsidR="00B03862" w:rsidRPr="00A109C2" w:rsidRDefault="00B03862" w:rsidP="00B03862">
      <w:pPr>
        <w:autoSpaceDE w:val="0"/>
        <w:autoSpaceDN w:val="0"/>
        <w:adjustRightInd w:val="0"/>
        <w:spacing w:after="0"/>
        <w:rPr>
          <w:rFonts w:ascii="Calibri" w:hAnsi="Calibri" w:cs="Segoe UI"/>
          <w:kern w:val="0"/>
          <w:szCs w:val="24"/>
        </w:rPr>
      </w:pPr>
    </w:p>
    <w:p w14:paraId="047A52CF" w14:textId="345ADD50" w:rsidR="00BB50EE" w:rsidRDefault="00B03862" w:rsidP="00584C43">
      <w:r>
        <w:t xml:space="preserve">He was the first to break with </w:t>
      </w:r>
      <w:r w:rsidR="001A5A29">
        <w:t xml:space="preserve">these </w:t>
      </w:r>
      <w:r>
        <w:t>religious restrictions.</w:t>
      </w:r>
      <w:r w:rsidR="001A5A29">
        <w:t xml:space="preserve"> </w:t>
      </w:r>
      <w:r w:rsidR="00BB50EE">
        <w:t xml:space="preserve">Thus his contribution is </w:t>
      </w:r>
      <w:r w:rsidR="001A5A29">
        <w:t xml:space="preserve">essential, </w:t>
      </w:r>
      <w:r w:rsidR="00BB50EE">
        <w:t xml:space="preserve"> and </w:t>
      </w:r>
      <w:r w:rsidR="001A5A29">
        <w:t xml:space="preserve">is rightly </w:t>
      </w:r>
      <w:r w:rsidR="00BB50EE">
        <w:t>credit</w:t>
      </w:r>
      <w:r w:rsidR="001A5A29">
        <w:t>ed</w:t>
      </w:r>
      <w:r w:rsidR="00BB50EE">
        <w:t xml:space="preserve"> with the foundation of modern comparative linguistics and our sense of the deeper commonality of western and eastern languages, history and culture.</w:t>
      </w:r>
    </w:p>
    <w:p w14:paraId="12D507C1" w14:textId="77777777" w:rsidR="001A5A29" w:rsidRDefault="001A5A29" w:rsidP="00A476E4"/>
    <w:p w14:paraId="3E168516" w14:textId="6EAD8BB1" w:rsidR="00A476E4" w:rsidRDefault="00A476E4" w:rsidP="00A476E4">
      <w:r>
        <w:t>Jones died not long after his groundbreaking work, in 1794, but left an enduring legacy in the study of the Indo-European language family – and in the 21</w:t>
      </w:r>
      <w:r w:rsidRPr="00FC6A31">
        <w:rPr>
          <w:vertAlign w:val="superscript"/>
        </w:rPr>
        <w:t>st</w:t>
      </w:r>
      <w:r>
        <w:t xml:space="preserve"> century, the archaeological and genetic study of the people who spoke that ancient language.</w:t>
      </w:r>
    </w:p>
    <w:p w14:paraId="3668ABA6" w14:textId="119733BC" w:rsidR="00DB5C07" w:rsidRDefault="00DB5C07" w:rsidP="00DB5C07">
      <w:pPr>
        <w:autoSpaceDE w:val="0"/>
        <w:autoSpaceDN w:val="0"/>
        <w:adjustRightInd w:val="0"/>
        <w:spacing w:after="0"/>
        <w:rPr>
          <w:rFonts w:ascii="Calibri" w:hAnsi="Calibri" w:cs="Segoe UI"/>
          <w:kern w:val="0"/>
          <w:szCs w:val="24"/>
        </w:rPr>
      </w:pPr>
      <w:r w:rsidRPr="000048C8">
        <w:rPr>
          <w:rFonts w:ascii="Calibri" w:hAnsi="Calibri" w:cs="Segoe UI"/>
          <w:kern w:val="0"/>
          <w:szCs w:val="24"/>
        </w:rPr>
        <w:t>He had an influence beyond language</w:t>
      </w:r>
      <w:r w:rsidR="001A5A29">
        <w:rPr>
          <w:rFonts w:ascii="Calibri" w:hAnsi="Calibri" w:cs="Segoe UI"/>
          <w:kern w:val="0"/>
          <w:szCs w:val="24"/>
        </w:rPr>
        <w:t>,</w:t>
      </w:r>
      <w:r w:rsidRPr="000048C8">
        <w:rPr>
          <w:rFonts w:ascii="Calibri" w:hAnsi="Calibri" w:cs="Segoe UI"/>
          <w:kern w:val="0"/>
          <w:szCs w:val="24"/>
        </w:rPr>
        <w:t xml:space="preserve"> because in linking Sanskrit to European history, and writing about the glory of early Indian literature</w:t>
      </w:r>
      <w:r>
        <w:rPr>
          <w:rFonts w:ascii="Calibri" w:hAnsi="Calibri" w:cs="Segoe UI"/>
          <w:kern w:val="0"/>
          <w:szCs w:val="24"/>
        </w:rPr>
        <w:t>, astronomy, philosophy</w:t>
      </w:r>
      <w:r w:rsidRPr="000048C8">
        <w:rPr>
          <w:rFonts w:ascii="Calibri" w:hAnsi="Calibri" w:cs="Segoe UI"/>
          <w:kern w:val="0"/>
          <w:szCs w:val="24"/>
        </w:rPr>
        <w:t xml:space="preserve"> and civilisation, he changed the way that Europeans thought of India and its </w:t>
      </w:r>
      <w:r>
        <w:rPr>
          <w:rFonts w:ascii="Calibri" w:hAnsi="Calibri" w:cs="Segoe UI"/>
          <w:kern w:val="0"/>
          <w:szCs w:val="24"/>
        </w:rPr>
        <w:t>history</w:t>
      </w:r>
      <w:r w:rsidRPr="000048C8">
        <w:rPr>
          <w:rFonts w:ascii="Calibri" w:hAnsi="Calibri" w:cs="Segoe UI"/>
          <w:kern w:val="0"/>
          <w:szCs w:val="24"/>
        </w:rPr>
        <w:t xml:space="preserve"> and culture.</w:t>
      </w:r>
    </w:p>
    <w:p w14:paraId="688DBF4B" w14:textId="77777777" w:rsidR="00DB5C07" w:rsidRDefault="00DB5C07" w:rsidP="00DB5C07">
      <w:pPr>
        <w:autoSpaceDE w:val="0"/>
        <w:autoSpaceDN w:val="0"/>
        <w:adjustRightInd w:val="0"/>
        <w:spacing w:after="0"/>
        <w:rPr>
          <w:rFonts w:ascii="Calibri" w:hAnsi="Calibri" w:cs="Segoe UI"/>
          <w:kern w:val="0"/>
          <w:szCs w:val="24"/>
        </w:rPr>
      </w:pPr>
    </w:p>
    <w:p w14:paraId="299360CF" w14:textId="77777777" w:rsidR="008172ED" w:rsidRDefault="008172ED" w:rsidP="00656B7D">
      <w:pPr>
        <w:autoSpaceDE w:val="0"/>
        <w:autoSpaceDN w:val="0"/>
        <w:adjustRightInd w:val="0"/>
        <w:spacing w:after="0"/>
        <w:rPr>
          <w:rFonts w:ascii="Calibri" w:hAnsi="Calibri" w:cs="Segoe UI"/>
          <w:kern w:val="0"/>
          <w:szCs w:val="24"/>
        </w:rPr>
      </w:pPr>
    </w:p>
    <w:p w14:paraId="33EDBE47" w14:textId="13716401" w:rsidR="00240DDA" w:rsidRDefault="00240DDA" w:rsidP="00656B7D">
      <w:pPr>
        <w:autoSpaceDE w:val="0"/>
        <w:autoSpaceDN w:val="0"/>
        <w:adjustRightInd w:val="0"/>
        <w:spacing w:after="0"/>
        <w:rPr>
          <w:rFonts w:ascii="Calibri" w:hAnsi="Calibri" w:cs="Segoe UI"/>
          <w:kern w:val="0"/>
          <w:szCs w:val="24"/>
        </w:rPr>
      </w:pPr>
      <w:r>
        <w:rPr>
          <w:rFonts w:ascii="Calibri" w:hAnsi="Calibri" w:cs="Segoe UI"/>
          <w:kern w:val="0"/>
          <w:szCs w:val="24"/>
        </w:rPr>
        <w:t>References (to come)</w:t>
      </w:r>
    </w:p>
    <w:sectPr w:rsidR="00240DDA" w:rsidSect="00AD7680">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C07A0" w14:textId="77777777" w:rsidR="00AD7680" w:rsidRDefault="00AD7680" w:rsidP="009614E9">
      <w:pPr>
        <w:spacing w:after="0" w:line="240" w:lineRule="auto"/>
      </w:pPr>
      <w:r>
        <w:separator/>
      </w:r>
    </w:p>
  </w:endnote>
  <w:endnote w:type="continuationSeparator" w:id="0">
    <w:p w14:paraId="1B7B5CC5" w14:textId="77777777" w:rsidR="00AD7680" w:rsidRDefault="00AD7680" w:rsidP="009614E9">
      <w:pPr>
        <w:spacing w:after="0" w:line="240" w:lineRule="auto"/>
      </w:pPr>
      <w:r>
        <w:continuationSeparator/>
      </w:r>
    </w:p>
  </w:endnote>
  <w:endnote w:id="1">
    <w:p w14:paraId="7998324B" w14:textId="5A9EDDD0" w:rsidR="008B503E" w:rsidRDefault="008B503E" w:rsidP="001A5A29">
      <w:pPr>
        <w:pStyle w:val="NoSpacing"/>
      </w:pPr>
      <w:r>
        <w:rPr>
          <w:rStyle w:val="EndnoteReference"/>
        </w:rPr>
        <w:endnoteRef/>
      </w:r>
      <w:r>
        <w:t xml:space="preserve"> Franklin in </w:t>
      </w:r>
      <w:proofErr w:type="spellStart"/>
      <w:r>
        <w:t>Sebeok</w:t>
      </w:r>
      <w:proofErr w:type="spellEnd"/>
    </w:p>
  </w:endnote>
  <w:endnote w:id="2">
    <w:p w14:paraId="6B07FBDD" w14:textId="09C2FFE4" w:rsidR="0068156D" w:rsidRDefault="0068156D" w:rsidP="001A5A29">
      <w:pPr>
        <w:pStyle w:val="NoSpacing"/>
      </w:pPr>
      <w:r>
        <w:rPr>
          <w:rStyle w:val="EndnoteReference"/>
        </w:rPr>
        <w:endnoteRef/>
      </w:r>
      <w:r>
        <w:t xml:space="preserve"> Ref Jones life r</w:t>
      </w:r>
    </w:p>
  </w:endnote>
  <w:endnote w:id="3">
    <w:p w14:paraId="7246E3AE" w14:textId="39EB5563" w:rsidR="00A251BE" w:rsidRDefault="00A251BE" w:rsidP="001A5A29">
      <w:pPr>
        <w:pStyle w:val="NoSpacing"/>
      </w:pPr>
      <w:r>
        <w:rPr>
          <w:rStyle w:val="EndnoteReference"/>
        </w:rPr>
        <w:endnoteRef/>
      </w:r>
      <w:r>
        <w:t xml:space="preserve"> </w:t>
      </w:r>
      <w:r w:rsidRPr="00437C00">
        <w:rPr>
          <w:i/>
          <w:iCs/>
        </w:rPr>
        <w:t>Ref ELIOHS</w:t>
      </w:r>
    </w:p>
  </w:endnote>
  <w:endnote w:id="4">
    <w:p w14:paraId="27E1F0AF" w14:textId="3B8D671D" w:rsidR="00FE2E36" w:rsidRDefault="00FE2E36" w:rsidP="001A5A29">
      <w:pPr>
        <w:pStyle w:val="NoSpacing"/>
      </w:pPr>
      <w:r>
        <w:rPr>
          <w:rStyle w:val="EndnoteReference"/>
        </w:rPr>
        <w:endnoteRef/>
      </w:r>
      <w:r>
        <w:t xml:space="preserve"> </w:t>
      </w:r>
      <w:r>
        <w:rPr>
          <w:rFonts w:ascii="Calibri" w:hAnsi="Calibri" w:cs="Segoe UI"/>
          <w:kern w:val="0"/>
          <w:szCs w:val="24"/>
        </w:rPr>
        <w:t xml:space="preserve">Chatterji p32 </w:t>
      </w:r>
      <w:r w:rsidR="00240DDA">
        <w:rPr>
          <w:rFonts w:ascii="Calibri" w:hAnsi="Calibri" w:cs="Segoe UI"/>
          <w:kern w:val="0"/>
          <w:szCs w:val="24"/>
        </w:rPr>
        <w:t xml:space="preserve">in </w:t>
      </w:r>
      <w:proofErr w:type="spellStart"/>
      <w:r w:rsidR="00240DDA">
        <w:rPr>
          <w:rFonts w:ascii="Calibri" w:hAnsi="Calibri" w:cs="Segoe UI"/>
          <w:kern w:val="0"/>
          <w:szCs w:val="24"/>
        </w:rPr>
        <w:t>Sebeok</w:t>
      </w:r>
      <w:proofErr w:type="spellEnd"/>
    </w:p>
  </w:endnote>
  <w:endnote w:id="5">
    <w:p w14:paraId="1A301981" w14:textId="787C081B" w:rsidR="00687A41" w:rsidRDefault="00687A41" w:rsidP="001A5A29">
      <w:pPr>
        <w:pStyle w:val="NoSpacing"/>
      </w:pPr>
      <w:r>
        <w:rPr>
          <w:rStyle w:val="EndnoteReference"/>
        </w:rPr>
        <w:endnoteRef/>
      </w:r>
      <w:r>
        <w:t xml:space="preserve"> </w:t>
      </w:r>
      <w:r>
        <w:rPr>
          <w:rFonts w:ascii="Calibri" w:hAnsi="Calibri" w:cs="Segoe UI"/>
          <w:kern w:val="0"/>
          <w:szCs w:val="24"/>
        </w:rPr>
        <w:t>Chatterji p57</w:t>
      </w:r>
      <w:r w:rsidR="00240DDA">
        <w:rPr>
          <w:rFonts w:ascii="Calibri" w:hAnsi="Calibri" w:cs="Segoe UI"/>
          <w:kern w:val="0"/>
          <w:szCs w:val="24"/>
        </w:rPr>
        <w:t xml:space="preserve"> in </w:t>
      </w:r>
      <w:proofErr w:type="spellStart"/>
      <w:r w:rsidR="00240DDA">
        <w:rPr>
          <w:rFonts w:ascii="Calibri" w:hAnsi="Calibri" w:cs="Segoe UI"/>
          <w:kern w:val="0"/>
          <w:szCs w:val="24"/>
        </w:rPr>
        <w:t>Sebeok</w:t>
      </w:r>
      <w:proofErr w:type="spellEnd"/>
    </w:p>
  </w:endnote>
  <w:endnote w:id="6">
    <w:p w14:paraId="4CCEF82E" w14:textId="557BAFE5" w:rsidR="00687A41" w:rsidRDefault="00687A41" w:rsidP="001A5A29">
      <w:pPr>
        <w:pStyle w:val="NoSpacing"/>
      </w:pPr>
      <w:r>
        <w:rPr>
          <w:rStyle w:val="EndnoteReference"/>
        </w:rPr>
        <w:endnoteRef/>
      </w:r>
      <w:r>
        <w:t xml:space="preserve"> </w:t>
      </w:r>
      <w:r w:rsidRPr="00C30E26">
        <w:rPr>
          <w:rFonts w:ascii="Calibri" w:hAnsi="Calibri" w:cs="Segoe UI"/>
          <w:kern w:val="0"/>
          <w:szCs w:val="24"/>
        </w:rPr>
        <w:t>Cannon p49</w:t>
      </w:r>
    </w:p>
  </w:endnote>
  <w:endnote w:id="7">
    <w:p w14:paraId="2B88EBE2" w14:textId="14378EC9" w:rsidR="00712CE2" w:rsidRDefault="00712CE2" w:rsidP="001A5A29">
      <w:pPr>
        <w:pStyle w:val="NoSpacing"/>
      </w:pPr>
      <w:r>
        <w:rPr>
          <w:rStyle w:val="EndnoteReference"/>
        </w:rPr>
        <w:endnoteRef/>
      </w:r>
      <w:r>
        <w:t xml:space="preserve"> </w:t>
      </w:r>
      <w:r w:rsidRPr="00894B0C">
        <w:rPr>
          <w:i/>
          <w:iCs/>
        </w:rPr>
        <w:t>ref Lorenzen)</w:t>
      </w:r>
    </w:p>
  </w:endnote>
  <w:endnote w:id="8">
    <w:p w14:paraId="61BEE21E" w14:textId="326D6400" w:rsidR="00712CE2" w:rsidRDefault="00712CE2" w:rsidP="001A5A29">
      <w:pPr>
        <w:pStyle w:val="NoSpacing"/>
      </w:pPr>
      <w:r>
        <w:rPr>
          <w:rStyle w:val="EndnoteReference"/>
        </w:rPr>
        <w:endnoteRef/>
      </w:r>
      <w:r>
        <w:t xml:space="preserve"> </w:t>
      </w:r>
      <w:proofErr w:type="spellStart"/>
      <w:r>
        <w:t>Eskhult</w:t>
      </w:r>
      <w:proofErr w:type="spellEnd"/>
      <w:r>
        <w:t xml:space="preserve"> 2012: 291-9)</w:t>
      </w:r>
    </w:p>
  </w:endnote>
  <w:endnote w:id="9">
    <w:p w14:paraId="1C86E188" w14:textId="29A22992" w:rsidR="00712CE2" w:rsidRDefault="00712CE2" w:rsidP="001A5A29">
      <w:pPr>
        <w:pStyle w:val="NoSpacing"/>
      </w:pPr>
      <w:r>
        <w:rPr>
          <w:rStyle w:val="EndnoteReference"/>
        </w:rPr>
        <w:endnoteRef/>
      </w:r>
      <w:r>
        <w:t xml:space="preserve"> Mukherjee Jones 1970: vol. 1: 285).</w:t>
      </w:r>
    </w:p>
  </w:endnote>
  <w:endnote w:id="10">
    <w:p w14:paraId="09589330" w14:textId="395C9038" w:rsidR="00712CE2" w:rsidRDefault="00712CE2" w:rsidP="001A5A29">
      <w:pPr>
        <w:pStyle w:val="NoSpacing"/>
      </w:pPr>
      <w:r>
        <w:rPr>
          <w:rStyle w:val="EndnoteReference"/>
        </w:rPr>
        <w:endnoteRef/>
      </w:r>
      <w:r>
        <w:t xml:space="preserve"> (Lorenzen p166). </w:t>
      </w:r>
    </w:p>
  </w:endnote>
  <w:endnote w:id="11">
    <w:p w14:paraId="3FF084D0" w14:textId="742D5CE0" w:rsidR="005C7E0C" w:rsidRDefault="005C7E0C" w:rsidP="001A5A29">
      <w:pPr>
        <w:pStyle w:val="NoSpacing"/>
      </w:pPr>
      <w:r>
        <w:rPr>
          <w:rStyle w:val="EndnoteReference"/>
        </w:rPr>
        <w:endnoteRef/>
      </w:r>
      <w:r>
        <w:t xml:space="preserve"> Metcalf 1974: 233-240</w:t>
      </w:r>
    </w:p>
  </w:endnote>
  <w:endnote w:id="12">
    <w:p w14:paraId="269A9219" w14:textId="63EBB42B" w:rsidR="001A5A29" w:rsidRDefault="001A5A29" w:rsidP="001A5A29">
      <w:pPr>
        <w:pStyle w:val="NoSpacing"/>
      </w:pPr>
      <w:r>
        <w:rPr>
          <w:rStyle w:val="EndnoteReference"/>
        </w:rPr>
        <w:endnoteRef/>
      </w:r>
      <w:r>
        <w:t xml:space="preserve"> (cf summary Mallory (1989: 9-11)). Cf </w:t>
      </w:r>
      <w:r w:rsidRPr="00ED769E">
        <w:t>(Parsons 1767: xvii-xix).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336599"/>
      <w:docPartObj>
        <w:docPartGallery w:val="Page Numbers (Bottom of Page)"/>
        <w:docPartUnique/>
      </w:docPartObj>
    </w:sdtPr>
    <w:sdtEndPr>
      <w:rPr>
        <w:noProof/>
      </w:rPr>
    </w:sdtEndPr>
    <w:sdtContent>
      <w:p w14:paraId="0B136A54" w14:textId="50C7374F" w:rsidR="00687A41" w:rsidRDefault="00687A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C8C5C2" w14:textId="77777777" w:rsidR="00687A41" w:rsidRDefault="00687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84E5D" w14:textId="77777777" w:rsidR="00AD7680" w:rsidRDefault="00AD7680" w:rsidP="009614E9">
      <w:pPr>
        <w:spacing w:after="0" w:line="240" w:lineRule="auto"/>
      </w:pPr>
      <w:r>
        <w:separator/>
      </w:r>
    </w:p>
  </w:footnote>
  <w:footnote w:type="continuationSeparator" w:id="0">
    <w:p w14:paraId="26B41A2E" w14:textId="77777777" w:rsidR="00AD7680" w:rsidRDefault="00AD7680" w:rsidP="009614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CBD"/>
    <w:rsid w:val="000003E0"/>
    <w:rsid w:val="000048C8"/>
    <w:rsid w:val="00011E3E"/>
    <w:rsid w:val="00016D27"/>
    <w:rsid w:val="00042A8C"/>
    <w:rsid w:val="00057FB9"/>
    <w:rsid w:val="0008481E"/>
    <w:rsid w:val="000D1A4F"/>
    <w:rsid w:val="0011252D"/>
    <w:rsid w:val="00144CC9"/>
    <w:rsid w:val="001A19AB"/>
    <w:rsid w:val="001A5A29"/>
    <w:rsid w:val="001A5B91"/>
    <w:rsid w:val="001B449B"/>
    <w:rsid w:val="001B647A"/>
    <w:rsid w:val="001C3CBD"/>
    <w:rsid w:val="001D1BF6"/>
    <w:rsid w:val="001E19BA"/>
    <w:rsid w:val="00211209"/>
    <w:rsid w:val="00224891"/>
    <w:rsid w:val="00240DDA"/>
    <w:rsid w:val="00261643"/>
    <w:rsid w:val="002B0A24"/>
    <w:rsid w:val="00317A15"/>
    <w:rsid w:val="00330128"/>
    <w:rsid w:val="00342191"/>
    <w:rsid w:val="00350534"/>
    <w:rsid w:val="003B6DDA"/>
    <w:rsid w:val="003E2E04"/>
    <w:rsid w:val="00405C30"/>
    <w:rsid w:val="00437C00"/>
    <w:rsid w:val="00486525"/>
    <w:rsid w:val="004A2F85"/>
    <w:rsid w:val="004B3C8A"/>
    <w:rsid w:val="004C2D30"/>
    <w:rsid w:val="00506128"/>
    <w:rsid w:val="00513E6B"/>
    <w:rsid w:val="00530C9B"/>
    <w:rsid w:val="0053619B"/>
    <w:rsid w:val="00564CD7"/>
    <w:rsid w:val="00570F58"/>
    <w:rsid w:val="00572FD0"/>
    <w:rsid w:val="00584C43"/>
    <w:rsid w:val="0059052A"/>
    <w:rsid w:val="005C7E0C"/>
    <w:rsid w:val="005D1459"/>
    <w:rsid w:val="005D5590"/>
    <w:rsid w:val="005E256E"/>
    <w:rsid w:val="006135A1"/>
    <w:rsid w:val="00637098"/>
    <w:rsid w:val="00642306"/>
    <w:rsid w:val="0065462D"/>
    <w:rsid w:val="00656B7D"/>
    <w:rsid w:val="006604ED"/>
    <w:rsid w:val="0066384A"/>
    <w:rsid w:val="00677FF7"/>
    <w:rsid w:val="0068156D"/>
    <w:rsid w:val="00687A41"/>
    <w:rsid w:val="006F492C"/>
    <w:rsid w:val="007029AB"/>
    <w:rsid w:val="00712CE2"/>
    <w:rsid w:val="00757975"/>
    <w:rsid w:val="00771B4F"/>
    <w:rsid w:val="00786809"/>
    <w:rsid w:val="0079469F"/>
    <w:rsid w:val="007D5F94"/>
    <w:rsid w:val="0080453D"/>
    <w:rsid w:val="0081039B"/>
    <w:rsid w:val="008172ED"/>
    <w:rsid w:val="00850C10"/>
    <w:rsid w:val="0087313E"/>
    <w:rsid w:val="008802D4"/>
    <w:rsid w:val="00893CF5"/>
    <w:rsid w:val="00894B0C"/>
    <w:rsid w:val="008969C3"/>
    <w:rsid w:val="00897F3E"/>
    <w:rsid w:val="008A1CB1"/>
    <w:rsid w:val="008B503E"/>
    <w:rsid w:val="008D545E"/>
    <w:rsid w:val="00910731"/>
    <w:rsid w:val="0095044C"/>
    <w:rsid w:val="009614E9"/>
    <w:rsid w:val="00996970"/>
    <w:rsid w:val="009D0DB2"/>
    <w:rsid w:val="009D2337"/>
    <w:rsid w:val="009E20D5"/>
    <w:rsid w:val="009E7046"/>
    <w:rsid w:val="009F209D"/>
    <w:rsid w:val="00A109C2"/>
    <w:rsid w:val="00A251BE"/>
    <w:rsid w:val="00A33C5C"/>
    <w:rsid w:val="00A46221"/>
    <w:rsid w:val="00A476E4"/>
    <w:rsid w:val="00A91EAF"/>
    <w:rsid w:val="00A91F06"/>
    <w:rsid w:val="00A95283"/>
    <w:rsid w:val="00AD7680"/>
    <w:rsid w:val="00AE0E30"/>
    <w:rsid w:val="00AE29DB"/>
    <w:rsid w:val="00AF03C1"/>
    <w:rsid w:val="00AF26D7"/>
    <w:rsid w:val="00AF3754"/>
    <w:rsid w:val="00B03862"/>
    <w:rsid w:val="00B11F57"/>
    <w:rsid w:val="00B32E2F"/>
    <w:rsid w:val="00B40B8A"/>
    <w:rsid w:val="00B43CA6"/>
    <w:rsid w:val="00B765E5"/>
    <w:rsid w:val="00B84A3A"/>
    <w:rsid w:val="00B93892"/>
    <w:rsid w:val="00BB50EE"/>
    <w:rsid w:val="00C118E1"/>
    <w:rsid w:val="00C30211"/>
    <w:rsid w:val="00C30E26"/>
    <w:rsid w:val="00C36AFA"/>
    <w:rsid w:val="00C416A1"/>
    <w:rsid w:val="00C52B52"/>
    <w:rsid w:val="00C81AA5"/>
    <w:rsid w:val="00C831DA"/>
    <w:rsid w:val="00C847A0"/>
    <w:rsid w:val="00C94CC6"/>
    <w:rsid w:val="00CB69A8"/>
    <w:rsid w:val="00CC47DF"/>
    <w:rsid w:val="00CF608B"/>
    <w:rsid w:val="00D01285"/>
    <w:rsid w:val="00D071FB"/>
    <w:rsid w:val="00D35ED8"/>
    <w:rsid w:val="00DB5C07"/>
    <w:rsid w:val="00E31FF0"/>
    <w:rsid w:val="00E400A0"/>
    <w:rsid w:val="00E52103"/>
    <w:rsid w:val="00E85354"/>
    <w:rsid w:val="00E9303C"/>
    <w:rsid w:val="00EB7954"/>
    <w:rsid w:val="00ED769E"/>
    <w:rsid w:val="00F045AC"/>
    <w:rsid w:val="00F33D58"/>
    <w:rsid w:val="00F51857"/>
    <w:rsid w:val="00F51A0D"/>
    <w:rsid w:val="00F5515B"/>
    <w:rsid w:val="00F77AA9"/>
    <w:rsid w:val="00FC6260"/>
    <w:rsid w:val="00FC6A31"/>
    <w:rsid w:val="00FD3920"/>
    <w:rsid w:val="00FD5FBA"/>
    <w:rsid w:val="00FE2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6844E"/>
  <w15:chartTrackingRefBased/>
  <w15:docId w15:val="{6B247CB3-F050-4C7F-BC37-249B63095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656B7D"/>
    <w:rPr>
      <w:i/>
      <w:iCs/>
    </w:rPr>
  </w:style>
  <w:style w:type="character" w:styleId="Hyperlink">
    <w:name w:val="Hyperlink"/>
    <w:basedOn w:val="DefaultParagraphFont"/>
    <w:uiPriority w:val="99"/>
    <w:unhideWhenUsed/>
    <w:rsid w:val="00506128"/>
    <w:rPr>
      <w:color w:val="0563C1" w:themeColor="hyperlink"/>
      <w:u w:val="single"/>
    </w:rPr>
  </w:style>
  <w:style w:type="character" w:styleId="UnresolvedMention">
    <w:name w:val="Unresolved Mention"/>
    <w:basedOn w:val="DefaultParagraphFont"/>
    <w:uiPriority w:val="99"/>
    <w:semiHidden/>
    <w:unhideWhenUsed/>
    <w:rsid w:val="00506128"/>
    <w:rPr>
      <w:color w:val="605E5C"/>
      <w:shd w:val="clear" w:color="auto" w:fill="E1DFDD"/>
    </w:rPr>
  </w:style>
  <w:style w:type="paragraph" w:styleId="EndnoteText">
    <w:name w:val="endnote text"/>
    <w:basedOn w:val="Normal"/>
    <w:link w:val="EndnoteTextChar"/>
    <w:uiPriority w:val="99"/>
    <w:semiHidden/>
    <w:unhideWhenUsed/>
    <w:rsid w:val="008B50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503E"/>
    <w:rPr>
      <w:sz w:val="20"/>
      <w:szCs w:val="20"/>
    </w:rPr>
  </w:style>
  <w:style w:type="character" w:styleId="EndnoteReference">
    <w:name w:val="endnote reference"/>
    <w:basedOn w:val="DefaultParagraphFont"/>
    <w:uiPriority w:val="99"/>
    <w:semiHidden/>
    <w:unhideWhenUsed/>
    <w:rsid w:val="008B503E"/>
    <w:rPr>
      <w:vertAlign w:val="superscript"/>
    </w:rPr>
  </w:style>
  <w:style w:type="paragraph" w:styleId="NoSpacing">
    <w:name w:val="No Spacing"/>
    <w:uiPriority w:val="1"/>
    <w:qFormat/>
    <w:rsid w:val="00687A41"/>
    <w:pPr>
      <w:spacing w:after="0" w:line="240" w:lineRule="auto"/>
    </w:pPr>
  </w:style>
  <w:style w:type="paragraph" w:styleId="Header">
    <w:name w:val="header"/>
    <w:basedOn w:val="Normal"/>
    <w:link w:val="HeaderChar"/>
    <w:uiPriority w:val="99"/>
    <w:unhideWhenUsed/>
    <w:rsid w:val="00687A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A41"/>
  </w:style>
  <w:style w:type="paragraph" w:styleId="Footer">
    <w:name w:val="footer"/>
    <w:basedOn w:val="Normal"/>
    <w:link w:val="FooterChar"/>
    <w:uiPriority w:val="99"/>
    <w:unhideWhenUsed/>
    <w:rsid w:val="00687A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B49C9-4477-45AD-B29A-D0AA33800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3108</Words>
  <Characters>17718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MichaelHD Carrier</dc:creator>
  <cp:keywords/>
  <dc:description/>
  <cp:lastModifiedBy>MichaelHD Carrier</cp:lastModifiedBy>
  <cp:revision>3</cp:revision>
  <dcterms:created xsi:type="dcterms:W3CDTF">2024-02-02T18:06:00Z</dcterms:created>
  <dcterms:modified xsi:type="dcterms:W3CDTF">2024-02-02T18:06:00Z</dcterms:modified>
</cp:coreProperties>
</file>